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D9" w14:textId="3CCB57EA" w:rsidR="00EB3E7E" w:rsidRPr="002B4C39" w:rsidRDefault="006253FE" w:rsidP="00EB3E7E">
      <w:pPr>
        <w:rPr>
          <w:rFonts w:asciiTheme="minorHAnsi" w:hAnsiTheme="minorHAnsi" w:cstheme="minorHAnsi"/>
          <w:u w:val="single"/>
          <w:lang w:val="en-US"/>
        </w:rPr>
      </w:pPr>
      <w:r w:rsidRPr="002B4C39">
        <w:rPr>
          <w:rFonts w:asciiTheme="minorHAnsi" w:hAnsiTheme="minorHAnsi" w:cstheme="minorHAnsi"/>
          <w:u w:val="single"/>
          <w:lang w:val="en-US"/>
        </w:rPr>
        <w:t>Kicker</w:t>
      </w:r>
      <w:r w:rsidR="00EB3E7E" w:rsidRPr="002B4C39">
        <w:rPr>
          <w:rFonts w:asciiTheme="minorHAnsi" w:hAnsiTheme="minorHAnsi" w:cstheme="minorHAnsi"/>
          <w:u w:val="single"/>
          <w:lang w:val="en-US"/>
        </w:rPr>
        <w:t>:</w:t>
      </w:r>
    </w:p>
    <w:p w14:paraId="195E6AF2" w14:textId="4853CD90" w:rsidR="00EB3E7E" w:rsidRPr="002B4C39" w:rsidRDefault="002B4C39" w:rsidP="000120D1">
      <w:pPr>
        <w:rPr>
          <w:rFonts w:asciiTheme="minorHAnsi" w:hAnsiTheme="minorHAnsi" w:cstheme="minorHAnsi"/>
          <w:u w:val="single"/>
          <w:lang w:val="en-US"/>
        </w:rPr>
      </w:pPr>
      <w:r w:rsidRPr="002B4C39">
        <w:rPr>
          <w:lang w:val="en-US"/>
        </w:rPr>
        <w:t>This makes it a breeze to install a</w:t>
      </w:r>
      <w:r>
        <w:rPr>
          <w:lang w:val="en-US"/>
        </w:rPr>
        <w:t>nd get the machines up and running in the field</w:t>
      </w:r>
    </w:p>
    <w:p w14:paraId="75BC2574" w14:textId="77777777" w:rsidR="00EB3E7E" w:rsidRPr="002B4C39" w:rsidRDefault="00EB3E7E" w:rsidP="000120D1">
      <w:pPr>
        <w:rPr>
          <w:rFonts w:asciiTheme="minorHAnsi" w:hAnsiTheme="minorHAnsi" w:cstheme="minorHAnsi"/>
          <w:u w:val="single"/>
          <w:lang w:val="en-US"/>
        </w:rPr>
      </w:pPr>
    </w:p>
    <w:p w14:paraId="1C3C85A3" w14:textId="20EC03E7" w:rsidR="00DF0E7A" w:rsidRPr="00DF0E7A" w:rsidRDefault="00DF0E7A" w:rsidP="000120D1">
      <w:pPr>
        <w:rPr>
          <w:rFonts w:asciiTheme="minorHAnsi" w:hAnsiTheme="minorHAnsi" w:cstheme="minorHAnsi"/>
          <w:u w:val="single"/>
        </w:rPr>
      </w:pPr>
      <w:r w:rsidRPr="00DF0E7A">
        <w:rPr>
          <w:rFonts w:asciiTheme="minorHAnsi" w:hAnsiTheme="minorHAnsi" w:cstheme="minorHAnsi"/>
          <w:u w:val="single"/>
        </w:rPr>
        <w:t>Headline:</w:t>
      </w:r>
    </w:p>
    <w:p w14:paraId="534632A5" w14:textId="4FD4E10F" w:rsidR="00A32892" w:rsidRPr="00606149" w:rsidRDefault="00B7656A" w:rsidP="000120D1">
      <w:pPr>
        <w:rPr>
          <w:rFonts w:asciiTheme="minorHAnsi" w:hAnsiTheme="minorHAnsi" w:cstheme="minorHAnsi"/>
          <w:b/>
          <w:bCs/>
          <w:i/>
          <w:iCs/>
          <w:sz w:val="40"/>
          <w:szCs w:val="40"/>
          <w:lang w:val="en-US"/>
        </w:rPr>
      </w:pPr>
      <w:r w:rsidRPr="00606149">
        <w:rPr>
          <w:rFonts w:asciiTheme="minorHAnsi" w:hAnsiTheme="minorHAnsi" w:cstheme="minorHAnsi"/>
          <w:b/>
          <w:bCs/>
          <w:i/>
          <w:iCs/>
          <w:sz w:val="40"/>
          <w:szCs w:val="40"/>
          <w:lang w:val="en-US"/>
        </w:rPr>
        <w:t>Digital</w:t>
      </w:r>
      <w:r w:rsidR="00BB79B0" w:rsidRPr="00606149">
        <w:rPr>
          <w:rFonts w:asciiTheme="minorHAnsi" w:hAnsiTheme="minorHAnsi" w:cstheme="minorHAnsi"/>
          <w:b/>
          <w:bCs/>
          <w:i/>
          <w:iCs/>
          <w:sz w:val="40"/>
          <w:szCs w:val="40"/>
          <w:lang w:val="en-US"/>
        </w:rPr>
        <w:t xml:space="preserve"> guide</w:t>
      </w:r>
      <w:r w:rsidRPr="00606149">
        <w:rPr>
          <w:rFonts w:asciiTheme="minorHAnsi" w:hAnsiTheme="minorHAnsi" w:cstheme="minorHAnsi"/>
          <w:b/>
          <w:bCs/>
          <w:i/>
          <w:iCs/>
          <w:sz w:val="40"/>
          <w:szCs w:val="40"/>
          <w:lang w:val="en-US"/>
        </w:rPr>
        <w:t xml:space="preserve"> </w:t>
      </w:r>
    </w:p>
    <w:p w14:paraId="4711C4D3" w14:textId="77777777" w:rsidR="000120D1" w:rsidRPr="00606149" w:rsidRDefault="000120D1" w:rsidP="0856C5A4">
      <w:pPr>
        <w:spacing w:line="276" w:lineRule="auto"/>
        <w:rPr>
          <w:rFonts w:asciiTheme="minorHAnsi" w:hAnsiTheme="minorHAnsi" w:cstheme="minorBidi"/>
          <w:sz w:val="24"/>
          <w:szCs w:val="24"/>
          <w:lang w:val="en-US"/>
        </w:rPr>
      </w:pPr>
    </w:p>
    <w:p w14:paraId="2AA77247" w14:textId="5B029A8D" w:rsidR="00DF0E7A" w:rsidRPr="00606149" w:rsidRDefault="006253FE" w:rsidP="00DF0E7A">
      <w:pPr>
        <w:rPr>
          <w:rFonts w:asciiTheme="minorHAnsi" w:hAnsiTheme="minorHAnsi" w:cstheme="minorHAnsi"/>
          <w:u w:val="single"/>
          <w:lang w:val="en-US"/>
        </w:rPr>
      </w:pPr>
      <w:r w:rsidRPr="00606149">
        <w:rPr>
          <w:rFonts w:asciiTheme="minorHAnsi" w:hAnsiTheme="minorHAnsi" w:cstheme="minorHAnsi"/>
          <w:u w:val="single"/>
          <w:lang w:val="en-US"/>
        </w:rPr>
        <w:t>Teaser</w:t>
      </w:r>
      <w:r w:rsidR="00DF0E7A" w:rsidRPr="00606149">
        <w:rPr>
          <w:rFonts w:asciiTheme="minorHAnsi" w:hAnsiTheme="minorHAnsi" w:cstheme="minorHAnsi"/>
          <w:u w:val="single"/>
          <w:lang w:val="en-US"/>
        </w:rPr>
        <w:t>:</w:t>
      </w:r>
    </w:p>
    <w:p w14:paraId="39F218A1" w14:textId="359F9A31" w:rsidR="001D411C" w:rsidRDefault="00606149" w:rsidP="00E13BE9">
      <w:pPr>
        <w:spacing w:line="276" w:lineRule="auto"/>
        <w:rPr>
          <w:b/>
          <w:bCs/>
          <w:lang w:val="en-US"/>
        </w:rPr>
      </w:pPr>
      <w:r w:rsidRPr="00606149">
        <w:rPr>
          <w:b/>
          <w:bCs/>
          <w:lang w:val="en-US"/>
        </w:rPr>
        <w:t>Automation systems are becoming more intelligent and powerful, but also more complex. This</w:t>
      </w:r>
      <w:r w:rsidR="00E9479B">
        <w:rPr>
          <w:b/>
          <w:bCs/>
          <w:lang w:val="en-US"/>
        </w:rPr>
        <w:t xml:space="preserve"> leads to a higher probability </w:t>
      </w:r>
      <w:r w:rsidRPr="00606149">
        <w:rPr>
          <w:b/>
          <w:bCs/>
          <w:lang w:val="en-US"/>
        </w:rPr>
        <w:t>of errors in the installation and connection of machine components. At the same time, the shortage of skilled workers is making it increasingly difficult to find specialists with an electrical engineering background. Murrelektronik has developed an intelligent digital solution that solves all these challenges at once: uKonn-X.</w:t>
      </w:r>
    </w:p>
    <w:p w14:paraId="783FB3EB" w14:textId="77777777" w:rsidR="00606149" w:rsidRPr="00606149" w:rsidRDefault="00606149" w:rsidP="00E13BE9">
      <w:pPr>
        <w:spacing w:line="276" w:lineRule="auto"/>
        <w:rPr>
          <w:rFonts w:asciiTheme="minorHAnsi" w:hAnsiTheme="minorHAnsi" w:cstheme="minorBidi"/>
          <w:lang w:val="en-US"/>
        </w:rPr>
      </w:pPr>
    </w:p>
    <w:p w14:paraId="47F882C2" w14:textId="7F5F2287" w:rsidR="0079068B" w:rsidRPr="00DF0E7A" w:rsidRDefault="0079068B" w:rsidP="0079068B">
      <w:pPr>
        <w:rPr>
          <w:rFonts w:asciiTheme="minorHAnsi" w:hAnsiTheme="minorHAnsi" w:cstheme="minorHAnsi"/>
          <w:u w:val="single"/>
        </w:rPr>
      </w:pPr>
      <w:r>
        <w:rPr>
          <w:rFonts w:asciiTheme="minorHAnsi" w:hAnsiTheme="minorHAnsi" w:cstheme="minorHAnsi"/>
          <w:u w:val="single"/>
        </w:rPr>
        <w:t>Text</w:t>
      </w:r>
      <w:r w:rsidRPr="00DF0E7A">
        <w:rPr>
          <w:rFonts w:asciiTheme="minorHAnsi" w:hAnsiTheme="minorHAnsi" w:cstheme="minorHAnsi"/>
          <w:u w:val="single"/>
        </w:rPr>
        <w:t>:</w:t>
      </w:r>
    </w:p>
    <w:p w14:paraId="44EC0F12" w14:textId="77777777" w:rsidR="0027504C" w:rsidRPr="0027504C" w:rsidRDefault="0027504C" w:rsidP="0027504C">
      <w:pPr>
        <w:autoSpaceDE w:val="0"/>
        <w:autoSpaceDN w:val="0"/>
        <w:adjustRightInd w:val="0"/>
        <w:rPr>
          <w:lang w:val="en-US"/>
        </w:rPr>
      </w:pPr>
      <w:r w:rsidRPr="0027504C">
        <w:rPr>
          <w:b/>
          <w:bCs/>
          <w:lang w:val="en-US"/>
        </w:rPr>
        <w:t>Murrelektronik</w:t>
      </w:r>
      <w:r w:rsidRPr="0027504C">
        <w:rPr>
          <w:lang w:val="en-US"/>
        </w:rPr>
        <w:t xml:space="preserve"> has developed </w:t>
      </w:r>
      <w:r w:rsidRPr="0027504C">
        <w:rPr>
          <w:b/>
          <w:bCs/>
          <w:lang w:val="en-US"/>
        </w:rPr>
        <w:t>uKonn-X</w:t>
      </w:r>
      <w:r w:rsidRPr="0027504C">
        <w:rPr>
          <w:lang w:val="en-US"/>
        </w:rPr>
        <w:t xml:space="preserve"> from scratch over the last two years in its </w:t>
      </w:r>
      <w:r w:rsidRPr="0027504C">
        <w:rPr>
          <w:b/>
          <w:bCs/>
          <w:lang w:val="en-US"/>
        </w:rPr>
        <w:t>newly established Global Business Unit ‘Digital Solutions’</w:t>
      </w:r>
      <w:r w:rsidRPr="0027504C">
        <w:rPr>
          <w:lang w:val="en-US"/>
        </w:rPr>
        <w:t xml:space="preserve"> and is currently working on the market launch with pilot customers.</w:t>
      </w:r>
    </w:p>
    <w:p w14:paraId="2F0AF2F1" w14:textId="77777777" w:rsidR="0027504C" w:rsidRPr="0027504C" w:rsidRDefault="0027504C" w:rsidP="0027504C">
      <w:pPr>
        <w:autoSpaceDE w:val="0"/>
        <w:autoSpaceDN w:val="0"/>
        <w:adjustRightInd w:val="0"/>
        <w:rPr>
          <w:lang w:val="en-US"/>
        </w:rPr>
      </w:pPr>
    </w:p>
    <w:p w14:paraId="5216D361" w14:textId="20D9F7A3" w:rsidR="0027504C" w:rsidRPr="0027504C" w:rsidRDefault="0027504C" w:rsidP="0027504C">
      <w:pPr>
        <w:autoSpaceDE w:val="0"/>
        <w:autoSpaceDN w:val="0"/>
        <w:adjustRightInd w:val="0"/>
        <w:rPr>
          <w:lang w:val="en-US"/>
        </w:rPr>
      </w:pPr>
      <w:r w:rsidRPr="0027504C">
        <w:rPr>
          <w:b/>
          <w:bCs/>
          <w:lang w:val="en-US"/>
        </w:rPr>
        <w:t>uKonn-X</w:t>
      </w:r>
      <w:r w:rsidRPr="0027504C">
        <w:rPr>
          <w:lang w:val="en-US"/>
        </w:rPr>
        <w:t xml:space="preserve"> stands for ‘you connect anything’ – and this name says it all: like a guide, the digital system leads the user step by step through even complex installations or commissioning in an easy-to-understand </w:t>
      </w:r>
      <w:r w:rsidR="009F0D5A">
        <w:rPr>
          <w:lang w:val="en-US"/>
        </w:rPr>
        <w:t>manner</w:t>
      </w:r>
      <w:r w:rsidRPr="0027504C">
        <w:rPr>
          <w:lang w:val="en-US"/>
        </w:rPr>
        <w:t>.</w:t>
      </w:r>
    </w:p>
    <w:p w14:paraId="604C3E17" w14:textId="77777777" w:rsidR="0027504C" w:rsidRPr="0027504C" w:rsidRDefault="0027504C" w:rsidP="0000643F">
      <w:pPr>
        <w:autoSpaceDE w:val="0"/>
        <w:autoSpaceDN w:val="0"/>
        <w:adjustRightInd w:val="0"/>
        <w:rPr>
          <w:b/>
          <w:bCs/>
          <w:lang w:val="en-US"/>
        </w:rPr>
      </w:pPr>
    </w:p>
    <w:p w14:paraId="3F8A00A2" w14:textId="1A72BFBA" w:rsidR="00FE0064" w:rsidRPr="00FE0064" w:rsidRDefault="00FE0064" w:rsidP="00FE0064">
      <w:pPr>
        <w:autoSpaceDE w:val="0"/>
        <w:autoSpaceDN w:val="0"/>
        <w:adjustRightInd w:val="0"/>
        <w:rPr>
          <w:lang w:val="en-US"/>
        </w:rPr>
      </w:pPr>
      <w:r w:rsidRPr="00FE0064">
        <w:rPr>
          <w:b/>
          <w:bCs/>
          <w:lang w:val="en-US"/>
        </w:rPr>
        <w:t>Murrelektronik</w:t>
      </w:r>
      <w:r w:rsidRPr="00FE0064">
        <w:rPr>
          <w:lang w:val="en-US"/>
        </w:rPr>
        <w:t xml:space="preserve"> </w:t>
      </w:r>
      <w:r>
        <w:rPr>
          <w:lang w:val="en-US"/>
        </w:rPr>
        <w:t>uses a</w:t>
      </w:r>
      <w:r w:rsidRPr="00FE0064">
        <w:rPr>
          <w:lang w:val="en-US"/>
        </w:rPr>
        <w:t xml:space="preserve"> source that is already available on electrical components or assemblies: the user </w:t>
      </w:r>
      <w:r w:rsidR="00866A80">
        <w:rPr>
          <w:lang w:val="en-US"/>
        </w:rPr>
        <w:t xml:space="preserve">scans </w:t>
      </w:r>
      <w:r w:rsidRPr="00FE0064">
        <w:rPr>
          <w:lang w:val="en-US"/>
        </w:rPr>
        <w:t>the printed, machine-readable code</w:t>
      </w:r>
      <w:r w:rsidR="00CF43B0">
        <w:rPr>
          <w:lang w:val="en-US"/>
        </w:rPr>
        <w:t xml:space="preserve"> on the component</w:t>
      </w:r>
      <w:r w:rsidRPr="00FE0064">
        <w:rPr>
          <w:lang w:val="en-US"/>
        </w:rPr>
        <w:t xml:space="preserve"> using a hand</w:t>
      </w:r>
      <w:r w:rsidR="00CF43B0">
        <w:rPr>
          <w:lang w:val="en-US"/>
        </w:rPr>
        <w:t>held</w:t>
      </w:r>
      <w:r w:rsidRPr="00FE0064">
        <w:rPr>
          <w:lang w:val="en-US"/>
        </w:rPr>
        <w:t xml:space="preserve"> scanner or mobile phone – and the system links this information</w:t>
      </w:r>
      <w:r w:rsidR="00CF43B0">
        <w:rPr>
          <w:lang w:val="en-US"/>
        </w:rPr>
        <w:t xml:space="preserve"> to </w:t>
      </w:r>
      <w:r w:rsidRPr="00FE0064">
        <w:rPr>
          <w:lang w:val="en-US"/>
        </w:rPr>
        <w:t xml:space="preserve">the electrical and mechanical data of the machine or system. </w:t>
      </w:r>
    </w:p>
    <w:p w14:paraId="2C471886" w14:textId="77777777" w:rsidR="00FE0064" w:rsidRPr="00FE0064" w:rsidRDefault="00FE0064" w:rsidP="00FE0064">
      <w:pPr>
        <w:autoSpaceDE w:val="0"/>
        <w:autoSpaceDN w:val="0"/>
        <w:adjustRightInd w:val="0"/>
        <w:rPr>
          <w:lang w:val="en-US"/>
        </w:rPr>
      </w:pPr>
    </w:p>
    <w:p w14:paraId="3E84A612" w14:textId="6235966D" w:rsidR="00FE0064" w:rsidRPr="00FE0064" w:rsidRDefault="008922F2" w:rsidP="00FE0064">
      <w:pPr>
        <w:autoSpaceDE w:val="0"/>
        <w:autoSpaceDN w:val="0"/>
        <w:adjustRightInd w:val="0"/>
        <w:rPr>
          <w:lang w:val="en-US"/>
        </w:rPr>
      </w:pPr>
      <w:r>
        <w:rPr>
          <w:lang w:val="en-US"/>
        </w:rPr>
        <w:t xml:space="preserve">Using </w:t>
      </w:r>
      <w:r w:rsidR="00FE0064" w:rsidRPr="00FE0064">
        <w:rPr>
          <w:lang w:val="en-US"/>
        </w:rPr>
        <w:t>the available customer data and information</w:t>
      </w:r>
      <w:r>
        <w:rPr>
          <w:lang w:val="en-US"/>
        </w:rPr>
        <w:t xml:space="preserve">, </w:t>
      </w:r>
      <w:r w:rsidRPr="00FE0064">
        <w:rPr>
          <w:b/>
          <w:bCs/>
          <w:lang w:val="en-US"/>
        </w:rPr>
        <w:t>uKonn-X</w:t>
      </w:r>
      <w:r w:rsidR="00FE0064" w:rsidRPr="00FE0064">
        <w:rPr>
          <w:lang w:val="en-US"/>
        </w:rPr>
        <w:t xml:space="preserve"> link</w:t>
      </w:r>
      <w:r w:rsidR="008960BB">
        <w:rPr>
          <w:lang w:val="en-US"/>
        </w:rPr>
        <w:t>s</w:t>
      </w:r>
      <w:r w:rsidR="00FE0064" w:rsidRPr="00FE0064">
        <w:rPr>
          <w:lang w:val="en-US"/>
        </w:rPr>
        <w:t xml:space="preserve"> the electrical</w:t>
      </w:r>
      <w:r w:rsidR="008960BB">
        <w:rPr>
          <w:lang w:val="en-US"/>
        </w:rPr>
        <w:t xml:space="preserve"> schematic to</w:t>
      </w:r>
      <w:r w:rsidR="00FE0064" w:rsidRPr="00FE0064">
        <w:rPr>
          <w:lang w:val="en-US"/>
        </w:rPr>
        <w:t xml:space="preserve"> a virtual 2D or 3D model – and </w:t>
      </w:r>
      <w:r w:rsidR="00FE0064" w:rsidRPr="00FE0064">
        <w:rPr>
          <w:b/>
          <w:bCs/>
          <w:lang w:val="en-US"/>
        </w:rPr>
        <w:t>guides the user safely through it</w:t>
      </w:r>
      <w:r w:rsidR="00FE0064" w:rsidRPr="00FE0064">
        <w:rPr>
          <w:lang w:val="en-US"/>
        </w:rPr>
        <w:t xml:space="preserve">. Just like a navigation system in a car or on a smartphone, the user receives </w:t>
      </w:r>
      <w:r w:rsidR="00FE0064" w:rsidRPr="00FE0064">
        <w:rPr>
          <w:b/>
          <w:bCs/>
          <w:lang w:val="en-US"/>
        </w:rPr>
        <w:t>clear visual instructions</w:t>
      </w:r>
      <w:r w:rsidR="00FE0064" w:rsidRPr="00FE0064">
        <w:rPr>
          <w:lang w:val="en-US"/>
        </w:rPr>
        <w:t xml:space="preserve"> for each individual installation step – and the system warns the user</w:t>
      </w:r>
      <w:r w:rsidR="00451F82">
        <w:rPr>
          <w:lang w:val="en-US"/>
        </w:rPr>
        <w:t>, just</w:t>
      </w:r>
      <w:r w:rsidR="00FE0064" w:rsidRPr="00FE0064">
        <w:rPr>
          <w:lang w:val="en-US"/>
        </w:rPr>
        <w:t xml:space="preserve"> like a navigation system</w:t>
      </w:r>
      <w:r w:rsidR="00451F82">
        <w:rPr>
          <w:lang w:val="en-US"/>
        </w:rPr>
        <w:t xml:space="preserve">, if </w:t>
      </w:r>
      <w:r w:rsidR="00FE0064" w:rsidRPr="00FE0064">
        <w:rPr>
          <w:lang w:val="en-US"/>
        </w:rPr>
        <w:t>they have taken a ‘wrong turn’, for example, when they have accidentally selected the wrong installation location.</w:t>
      </w:r>
    </w:p>
    <w:p w14:paraId="7B1E1795" w14:textId="77777777" w:rsidR="0000643F" w:rsidRDefault="0000643F" w:rsidP="0000643F">
      <w:pPr>
        <w:autoSpaceDE w:val="0"/>
        <w:autoSpaceDN w:val="0"/>
        <w:adjustRightInd w:val="0"/>
      </w:pPr>
    </w:p>
    <w:p w14:paraId="4C7B9DB9" w14:textId="47AC03C3" w:rsidR="0000643F" w:rsidRPr="008139A1" w:rsidRDefault="00451F82" w:rsidP="0000643F">
      <w:pPr>
        <w:spacing w:line="276" w:lineRule="auto"/>
        <w:rPr>
          <w:rFonts w:asciiTheme="minorHAnsi" w:hAnsiTheme="minorHAnsi" w:cstheme="minorBidi"/>
          <w:b/>
          <w:bCs/>
          <w:lang w:val="en-US"/>
        </w:rPr>
      </w:pPr>
      <w:r w:rsidRPr="008139A1">
        <w:rPr>
          <w:rFonts w:asciiTheme="minorHAnsi" w:hAnsiTheme="minorHAnsi" w:cstheme="minorBidi"/>
          <w:b/>
          <w:bCs/>
          <w:lang w:val="en-US"/>
        </w:rPr>
        <w:t>The future of electrical i</w:t>
      </w:r>
      <w:r w:rsidR="0000643F" w:rsidRPr="008139A1">
        <w:rPr>
          <w:rFonts w:asciiTheme="minorHAnsi" w:hAnsiTheme="minorHAnsi" w:cstheme="minorBidi"/>
          <w:b/>
          <w:bCs/>
          <w:lang w:val="en-US"/>
        </w:rPr>
        <w:t>nstallation</w:t>
      </w:r>
    </w:p>
    <w:p w14:paraId="3D5E9FF1" w14:textId="77777777" w:rsidR="0000643F" w:rsidRPr="008139A1" w:rsidRDefault="0000643F" w:rsidP="0000643F">
      <w:pPr>
        <w:autoSpaceDE w:val="0"/>
        <w:autoSpaceDN w:val="0"/>
        <w:adjustRightInd w:val="0"/>
        <w:rPr>
          <w:lang w:val="en-US"/>
        </w:rPr>
      </w:pPr>
    </w:p>
    <w:p w14:paraId="701429C5" w14:textId="1B72D315" w:rsidR="008139A1" w:rsidRPr="008139A1" w:rsidRDefault="0060368F" w:rsidP="008139A1">
      <w:pPr>
        <w:pStyle w:val="xmsonormal"/>
        <w:rPr>
          <w:lang w:val="en-US"/>
        </w:rPr>
      </w:pPr>
      <w:r w:rsidRPr="0060368F">
        <w:rPr>
          <w:lang w:val="en-US"/>
        </w:rPr>
        <w:t xml:space="preserve">In concrete terms, this means that </w:t>
      </w:r>
      <w:r w:rsidRPr="00275A26">
        <w:rPr>
          <w:b/>
          <w:bCs/>
          <w:lang w:val="en-US"/>
        </w:rPr>
        <w:t>uKonn-X</w:t>
      </w:r>
      <w:r w:rsidRPr="0060368F">
        <w:rPr>
          <w:lang w:val="en-US"/>
        </w:rPr>
        <w:t xml:space="preserve"> shows the user which components he has to connect in the next step on the scanned circuit diagram as well as on the 2D or 3D model of the machine. The system can easily map job-specific installation </w:t>
      </w:r>
      <w:r w:rsidRPr="0060368F">
        <w:rPr>
          <w:lang w:val="en-US"/>
        </w:rPr>
        <w:lastRenderedPageBreak/>
        <w:t xml:space="preserve">sequences. At the same time, </w:t>
      </w:r>
      <w:r w:rsidRPr="00275A26">
        <w:rPr>
          <w:b/>
          <w:bCs/>
          <w:lang w:val="en-US"/>
        </w:rPr>
        <w:t>illuminated status LEDs</w:t>
      </w:r>
      <w:r w:rsidRPr="0060368F">
        <w:rPr>
          <w:lang w:val="en-US"/>
        </w:rPr>
        <w:t xml:space="preserve"> on the corresponding field bus modules in the machine indicate the </w:t>
      </w:r>
      <w:r w:rsidRPr="00275A26">
        <w:rPr>
          <w:b/>
          <w:bCs/>
          <w:lang w:val="en-US"/>
        </w:rPr>
        <w:t>correct slot.</w:t>
      </w:r>
    </w:p>
    <w:p w14:paraId="7F61826C" w14:textId="77777777" w:rsidR="00876236" w:rsidRDefault="00876236" w:rsidP="008139A1">
      <w:pPr>
        <w:pStyle w:val="xmsonormal"/>
        <w:rPr>
          <w:lang w:val="en-US"/>
        </w:rPr>
      </w:pPr>
    </w:p>
    <w:p w14:paraId="50936885" w14:textId="08F02253" w:rsidR="008139A1" w:rsidRPr="008139A1" w:rsidRDefault="008139A1" w:rsidP="008139A1">
      <w:pPr>
        <w:pStyle w:val="xmsonormal"/>
        <w:rPr>
          <w:lang w:val="en-US"/>
        </w:rPr>
      </w:pPr>
      <w:r w:rsidRPr="008139A1">
        <w:rPr>
          <w:lang w:val="en-US"/>
        </w:rPr>
        <w:t xml:space="preserve">Once a step has been successfully completed, the user confirms this in the system </w:t>
      </w:r>
      <w:r w:rsidR="00876236">
        <w:rPr>
          <w:lang w:val="en-US"/>
        </w:rPr>
        <w:t>–</w:t>
      </w:r>
      <w:r w:rsidRPr="008139A1">
        <w:rPr>
          <w:lang w:val="en-US"/>
        </w:rPr>
        <w:t xml:space="preserve"> and </w:t>
      </w:r>
      <w:r w:rsidRPr="00876236">
        <w:rPr>
          <w:b/>
          <w:bCs/>
          <w:lang w:val="en-US"/>
        </w:rPr>
        <w:t>uKonn-X</w:t>
      </w:r>
      <w:r w:rsidRPr="008139A1">
        <w:rPr>
          <w:lang w:val="en-US"/>
        </w:rPr>
        <w:t xml:space="preserve"> </w:t>
      </w:r>
      <w:r w:rsidRPr="00876236">
        <w:rPr>
          <w:b/>
          <w:bCs/>
          <w:lang w:val="en-US"/>
        </w:rPr>
        <w:t>automatically</w:t>
      </w:r>
      <w:r w:rsidRPr="008139A1">
        <w:rPr>
          <w:lang w:val="en-US"/>
        </w:rPr>
        <w:t xml:space="preserve"> writes </w:t>
      </w:r>
      <w:r w:rsidRPr="00EE15AF">
        <w:rPr>
          <w:b/>
          <w:bCs/>
          <w:lang w:val="en-US"/>
        </w:rPr>
        <w:t>complete technical documentation</w:t>
      </w:r>
      <w:r w:rsidRPr="008139A1">
        <w:rPr>
          <w:lang w:val="en-US"/>
        </w:rPr>
        <w:t xml:space="preserve"> of the real installation in the background. </w:t>
      </w:r>
    </w:p>
    <w:p w14:paraId="421D9D31" w14:textId="77777777" w:rsidR="008139A1" w:rsidRPr="008139A1" w:rsidRDefault="008139A1" w:rsidP="008139A1">
      <w:pPr>
        <w:pStyle w:val="xmsonormal"/>
        <w:rPr>
          <w:lang w:val="en-US"/>
        </w:rPr>
      </w:pPr>
    </w:p>
    <w:p w14:paraId="77FB02B2" w14:textId="052449B4" w:rsidR="0087169A" w:rsidRPr="008139A1" w:rsidRDefault="008139A1" w:rsidP="008139A1">
      <w:pPr>
        <w:pStyle w:val="xmsonormal"/>
        <w:rPr>
          <w:lang w:val="en-US"/>
        </w:rPr>
      </w:pPr>
      <w:r w:rsidRPr="008139A1">
        <w:rPr>
          <w:lang w:val="en-US"/>
        </w:rPr>
        <w:t xml:space="preserve">The future of electrical installation is </w:t>
      </w:r>
      <w:r w:rsidRPr="00EE15AF">
        <w:rPr>
          <w:b/>
          <w:bCs/>
          <w:lang w:val="en-US"/>
        </w:rPr>
        <w:t>therefore a revolution similar to the development of navigation systems</w:t>
      </w:r>
      <w:r w:rsidRPr="008139A1">
        <w:rPr>
          <w:lang w:val="en-US"/>
        </w:rPr>
        <w:t xml:space="preserve"> and can be summed up in three words: scan, install, document.</w:t>
      </w:r>
    </w:p>
    <w:p w14:paraId="5D9A30CF" w14:textId="77777777" w:rsidR="0087169A" w:rsidRPr="008139A1" w:rsidRDefault="0087169A" w:rsidP="0000643F">
      <w:pPr>
        <w:pStyle w:val="xmsonormal"/>
        <w:rPr>
          <w:lang w:val="en-US"/>
        </w:rPr>
      </w:pPr>
    </w:p>
    <w:p w14:paraId="4FF6F5F6" w14:textId="36165018" w:rsidR="0000643F" w:rsidRPr="006D1857" w:rsidRDefault="0000643F" w:rsidP="0000643F">
      <w:pPr>
        <w:spacing w:line="276" w:lineRule="auto"/>
        <w:rPr>
          <w:rFonts w:asciiTheme="minorHAnsi" w:hAnsiTheme="minorHAnsi" w:cstheme="minorBidi"/>
          <w:b/>
          <w:bCs/>
          <w:lang w:val="en-US"/>
        </w:rPr>
      </w:pPr>
      <w:r w:rsidRPr="006D1857">
        <w:rPr>
          <w:rFonts w:asciiTheme="minorHAnsi" w:hAnsiTheme="minorHAnsi" w:cstheme="minorBidi"/>
          <w:b/>
          <w:bCs/>
          <w:lang w:val="en-US"/>
        </w:rPr>
        <w:t>Digital</w:t>
      </w:r>
      <w:r w:rsidR="000C09F3" w:rsidRPr="006D1857">
        <w:rPr>
          <w:rFonts w:asciiTheme="minorHAnsi" w:hAnsiTheme="minorHAnsi" w:cstheme="minorBidi"/>
          <w:b/>
          <w:bCs/>
          <w:lang w:val="en-US"/>
        </w:rPr>
        <w:t xml:space="preserve">ly supported </w:t>
      </w:r>
      <w:r w:rsidR="002C1DCA" w:rsidRPr="006D1857">
        <w:rPr>
          <w:rFonts w:asciiTheme="minorHAnsi" w:hAnsiTheme="minorHAnsi" w:cstheme="minorBidi"/>
          <w:b/>
          <w:bCs/>
          <w:lang w:val="en-US"/>
        </w:rPr>
        <w:t xml:space="preserve">processes </w:t>
      </w:r>
      <w:r w:rsidR="001571AA" w:rsidRPr="006D1857">
        <w:rPr>
          <w:rFonts w:asciiTheme="minorHAnsi" w:hAnsiTheme="minorHAnsi" w:cstheme="minorBidi"/>
          <w:b/>
          <w:bCs/>
          <w:lang w:val="en-US"/>
        </w:rPr>
        <w:t>ensure safety</w:t>
      </w:r>
    </w:p>
    <w:p w14:paraId="5046CFBC" w14:textId="77777777" w:rsidR="0000643F" w:rsidRPr="006D1857" w:rsidRDefault="0000643F" w:rsidP="0000643F">
      <w:pPr>
        <w:autoSpaceDE w:val="0"/>
        <w:autoSpaceDN w:val="0"/>
        <w:adjustRightInd w:val="0"/>
        <w:rPr>
          <w:lang w:val="en-US"/>
        </w:rPr>
      </w:pPr>
    </w:p>
    <w:p w14:paraId="59C6D50C" w14:textId="14FDB48B" w:rsidR="006D1857" w:rsidRPr="006D1857" w:rsidRDefault="006D1857" w:rsidP="006D1857">
      <w:pPr>
        <w:autoSpaceDE w:val="0"/>
        <w:autoSpaceDN w:val="0"/>
        <w:adjustRightInd w:val="0"/>
        <w:rPr>
          <w:lang w:val="en-US"/>
        </w:rPr>
      </w:pPr>
      <w:r w:rsidRPr="006D1857">
        <w:rPr>
          <w:lang w:val="en-US"/>
        </w:rPr>
        <w:t xml:space="preserve">What used to be the exclusive domain of qualified electrical engineers, but which in practice often proved to be error-prone, will </w:t>
      </w:r>
      <w:r w:rsidRPr="005E7947">
        <w:rPr>
          <w:b/>
          <w:bCs/>
          <w:lang w:val="en-US"/>
        </w:rPr>
        <w:t>in future be child's play, much faster and error-free,</w:t>
      </w:r>
      <w:r w:rsidRPr="006D1857">
        <w:rPr>
          <w:lang w:val="en-US"/>
        </w:rPr>
        <w:t xml:space="preserve"> because the system immediately recogni</w:t>
      </w:r>
      <w:r w:rsidR="005E7947">
        <w:rPr>
          <w:lang w:val="en-US"/>
        </w:rPr>
        <w:t>z</w:t>
      </w:r>
      <w:r w:rsidRPr="006D1857">
        <w:rPr>
          <w:lang w:val="en-US"/>
        </w:rPr>
        <w:t xml:space="preserve">es and displays incorrect individual steps.  </w:t>
      </w:r>
    </w:p>
    <w:p w14:paraId="3BE81835" w14:textId="77777777" w:rsidR="006D1857" w:rsidRPr="006D1857" w:rsidRDefault="006D1857" w:rsidP="006D1857">
      <w:pPr>
        <w:autoSpaceDE w:val="0"/>
        <w:autoSpaceDN w:val="0"/>
        <w:adjustRightInd w:val="0"/>
        <w:rPr>
          <w:lang w:val="en-US"/>
        </w:rPr>
      </w:pPr>
    </w:p>
    <w:p w14:paraId="3ACF9F29" w14:textId="0816D379" w:rsidR="006D1857" w:rsidRPr="00BE1B2C" w:rsidRDefault="006D1857" w:rsidP="006D1857">
      <w:pPr>
        <w:autoSpaceDE w:val="0"/>
        <w:autoSpaceDN w:val="0"/>
        <w:adjustRightInd w:val="0"/>
        <w:rPr>
          <w:b/>
          <w:bCs/>
          <w:lang w:val="en-US"/>
        </w:rPr>
      </w:pPr>
      <w:r w:rsidRPr="006D1857">
        <w:rPr>
          <w:lang w:val="en-US"/>
        </w:rPr>
        <w:t xml:space="preserve">The actual machine installed, with all its components, is </w:t>
      </w:r>
      <w:r w:rsidRPr="005E7947">
        <w:rPr>
          <w:b/>
          <w:bCs/>
          <w:lang w:val="en-US"/>
        </w:rPr>
        <w:t>fully digitally documented</w:t>
      </w:r>
      <w:r w:rsidRPr="006D1857">
        <w:rPr>
          <w:lang w:val="en-US"/>
        </w:rPr>
        <w:t xml:space="preserve"> and therefore </w:t>
      </w:r>
      <w:r w:rsidRPr="005E7947">
        <w:rPr>
          <w:b/>
          <w:bCs/>
          <w:lang w:val="en-US"/>
        </w:rPr>
        <w:t>available at all times,</w:t>
      </w:r>
      <w:r w:rsidRPr="006D1857">
        <w:rPr>
          <w:lang w:val="en-US"/>
        </w:rPr>
        <w:t xml:space="preserve"> ensuring a loss-free flow of information in the event of personnel changes. If changes need to be made to the machine during installation or later during operation, these can be </w:t>
      </w:r>
      <w:r w:rsidRPr="00BE1B2C">
        <w:rPr>
          <w:b/>
          <w:bCs/>
          <w:lang w:val="en-US"/>
        </w:rPr>
        <w:t>quickly and easily corrected in the system, commented on and communicated</w:t>
      </w:r>
      <w:r w:rsidRPr="006D1857">
        <w:rPr>
          <w:lang w:val="en-US"/>
        </w:rPr>
        <w:t xml:space="preserve"> to the parties involved - for example, the design department. In addition, productivity and efficiency measurements for each operation ensure </w:t>
      </w:r>
      <w:r w:rsidRPr="00BE1B2C">
        <w:rPr>
          <w:b/>
          <w:bCs/>
          <w:lang w:val="en-US"/>
        </w:rPr>
        <w:t>better production planning and optimi</w:t>
      </w:r>
      <w:r w:rsidR="00BE1B2C" w:rsidRPr="00BE1B2C">
        <w:rPr>
          <w:b/>
          <w:bCs/>
          <w:lang w:val="en-US"/>
        </w:rPr>
        <w:t>z</w:t>
      </w:r>
      <w:r w:rsidRPr="00BE1B2C">
        <w:rPr>
          <w:b/>
          <w:bCs/>
          <w:lang w:val="en-US"/>
        </w:rPr>
        <w:t>ed resource management.</w:t>
      </w:r>
    </w:p>
    <w:p w14:paraId="594119EF" w14:textId="77777777" w:rsidR="006D1857" w:rsidRPr="006D1857" w:rsidRDefault="006D1857" w:rsidP="0000643F">
      <w:pPr>
        <w:autoSpaceDE w:val="0"/>
        <w:autoSpaceDN w:val="0"/>
        <w:adjustRightInd w:val="0"/>
        <w:rPr>
          <w:lang w:val="en-US"/>
        </w:rPr>
      </w:pPr>
    </w:p>
    <w:p w14:paraId="148F7AB3" w14:textId="715FCF02" w:rsidR="0000643F" w:rsidRPr="002C42DE" w:rsidRDefault="0000643F" w:rsidP="0000643F">
      <w:pPr>
        <w:spacing w:line="276" w:lineRule="auto"/>
        <w:rPr>
          <w:rFonts w:asciiTheme="minorHAnsi" w:hAnsiTheme="minorHAnsi" w:cstheme="minorBidi"/>
          <w:b/>
          <w:bCs/>
          <w:lang w:val="en-US"/>
        </w:rPr>
      </w:pPr>
      <w:r w:rsidRPr="002C42DE">
        <w:rPr>
          <w:rFonts w:asciiTheme="minorHAnsi" w:hAnsiTheme="minorHAnsi" w:cstheme="minorBidi"/>
          <w:b/>
          <w:bCs/>
          <w:lang w:val="en-US"/>
        </w:rPr>
        <w:t>O</w:t>
      </w:r>
      <w:r w:rsidR="00BE1B2C" w:rsidRPr="002C42DE">
        <w:rPr>
          <w:rFonts w:asciiTheme="minorHAnsi" w:hAnsiTheme="minorHAnsi" w:cstheme="minorBidi"/>
          <w:b/>
          <w:bCs/>
          <w:lang w:val="en-US"/>
        </w:rPr>
        <w:t>pen s</w:t>
      </w:r>
      <w:r w:rsidRPr="002C42DE">
        <w:rPr>
          <w:rFonts w:asciiTheme="minorHAnsi" w:hAnsiTheme="minorHAnsi" w:cstheme="minorBidi"/>
          <w:b/>
          <w:bCs/>
          <w:lang w:val="en-US"/>
        </w:rPr>
        <w:t xml:space="preserve">ystem </w:t>
      </w:r>
    </w:p>
    <w:p w14:paraId="5F62DCEC" w14:textId="77777777" w:rsidR="0000643F" w:rsidRPr="002C42DE" w:rsidRDefault="0000643F" w:rsidP="0000643F">
      <w:pPr>
        <w:autoSpaceDE w:val="0"/>
        <w:autoSpaceDN w:val="0"/>
        <w:adjustRightInd w:val="0"/>
        <w:rPr>
          <w:lang w:val="en-US"/>
        </w:rPr>
      </w:pPr>
    </w:p>
    <w:p w14:paraId="7459D04D" w14:textId="77777777" w:rsidR="002C42DE" w:rsidRPr="002C42DE" w:rsidRDefault="002C42DE" w:rsidP="002C42DE">
      <w:pPr>
        <w:autoSpaceDE w:val="0"/>
        <w:autoSpaceDN w:val="0"/>
        <w:adjustRightInd w:val="0"/>
        <w:rPr>
          <w:lang w:val="en-US"/>
        </w:rPr>
      </w:pPr>
      <w:r w:rsidRPr="002C42DE">
        <w:rPr>
          <w:b/>
          <w:bCs/>
          <w:lang w:val="en-US"/>
        </w:rPr>
        <w:t>uKonn-X</w:t>
      </w:r>
      <w:r w:rsidRPr="002C42DE">
        <w:rPr>
          <w:lang w:val="en-US"/>
        </w:rPr>
        <w:t xml:space="preserve"> is deliberately </w:t>
      </w:r>
      <w:r w:rsidRPr="002C42DE">
        <w:rPr>
          <w:b/>
          <w:bCs/>
          <w:lang w:val="en-US"/>
        </w:rPr>
        <w:t>designed to be open</w:t>
      </w:r>
      <w:r w:rsidRPr="002C42DE">
        <w:rPr>
          <w:lang w:val="en-US"/>
        </w:rPr>
        <w:t xml:space="preserve"> across all interfaces and supports components and modules from all manufacturers. In addition, the solution is </w:t>
      </w:r>
      <w:r w:rsidRPr="002434CF">
        <w:rPr>
          <w:b/>
          <w:bCs/>
          <w:lang w:val="en-US"/>
        </w:rPr>
        <w:t>designed for all common data formats,</w:t>
      </w:r>
      <w:r w:rsidRPr="002C42DE">
        <w:rPr>
          <w:lang w:val="en-US"/>
        </w:rPr>
        <w:t xml:space="preserve"> ensuring </w:t>
      </w:r>
      <w:r w:rsidRPr="002434CF">
        <w:rPr>
          <w:b/>
          <w:bCs/>
          <w:lang w:val="en-US"/>
        </w:rPr>
        <w:t>compatibility with all design software and their formats.</w:t>
      </w:r>
      <w:r w:rsidRPr="002C42DE">
        <w:rPr>
          <w:lang w:val="en-US"/>
        </w:rPr>
        <w:t xml:space="preserve"> </w:t>
      </w:r>
    </w:p>
    <w:p w14:paraId="349919A7" w14:textId="77777777" w:rsidR="002C42DE" w:rsidRPr="002C42DE" w:rsidRDefault="002C42DE" w:rsidP="002C42DE">
      <w:pPr>
        <w:autoSpaceDE w:val="0"/>
        <w:autoSpaceDN w:val="0"/>
        <w:adjustRightInd w:val="0"/>
        <w:rPr>
          <w:lang w:val="en-US"/>
        </w:rPr>
      </w:pPr>
    </w:p>
    <w:p w14:paraId="7079E2EC" w14:textId="15E59CBC" w:rsidR="002C42DE" w:rsidRPr="002C42DE" w:rsidRDefault="002C42DE" w:rsidP="002C42DE">
      <w:pPr>
        <w:autoSpaceDE w:val="0"/>
        <w:autoSpaceDN w:val="0"/>
        <w:adjustRightInd w:val="0"/>
        <w:rPr>
          <w:lang w:val="en-US"/>
        </w:rPr>
      </w:pPr>
      <w:r w:rsidRPr="002C42DE">
        <w:rPr>
          <w:lang w:val="en-US"/>
        </w:rPr>
        <w:t xml:space="preserve">However, </w:t>
      </w:r>
      <w:r w:rsidRPr="002434CF">
        <w:rPr>
          <w:b/>
          <w:bCs/>
          <w:lang w:val="en-US"/>
        </w:rPr>
        <w:t>uKonn-X</w:t>
      </w:r>
      <w:r w:rsidRPr="002C42DE">
        <w:rPr>
          <w:lang w:val="en-US"/>
        </w:rPr>
        <w:t xml:space="preserve"> really comes into its own when used in conjunction with </w:t>
      </w:r>
      <w:r w:rsidRPr="002434CF">
        <w:rPr>
          <w:b/>
          <w:bCs/>
          <w:lang w:val="en-US"/>
        </w:rPr>
        <w:t>Murrelektronik's consistently decentrali</w:t>
      </w:r>
      <w:r w:rsidR="002434CF" w:rsidRPr="002434CF">
        <w:rPr>
          <w:b/>
          <w:bCs/>
          <w:lang w:val="en-US"/>
        </w:rPr>
        <w:t>z</w:t>
      </w:r>
      <w:r w:rsidRPr="002434CF">
        <w:rPr>
          <w:b/>
          <w:bCs/>
          <w:lang w:val="en-US"/>
        </w:rPr>
        <w:t>ed Vario-X system.</w:t>
      </w:r>
      <w:r w:rsidRPr="002C42DE">
        <w:rPr>
          <w:lang w:val="en-US"/>
        </w:rPr>
        <w:t xml:space="preserve"> This is because all components can be connected directly in the field using the </w:t>
      </w:r>
      <w:r w:rsidRPr="002434CF">
        <w:rPr>
          <w:b/>
          <w:bCs/>
          <w:lang w:val="en-US"/>
        </w:rPr>
        <w:t>plug &amp; play</w:t>
      </w:r>
      <w:r w:rsidRPr="002C42DE">
        <w:rPr>
          <w:lang w:val="en-US"/>
        </w:rPr>
        <w:t xml:space="preserve"> principle </w:t>
      </w:r>
      <w:r w:rsidR="002434CF">
        <w:rPr>
          <w:lang w:val="en-US"/>
        </w:rPr>
        <w:t>–</w:t>
      </w:r>
      <w:r w:rsidRPr="002C42DE">
        <w:rPr>
          <w:lang w:val="en-US"/>
        </w:rPr>
        <w:t xml:space="preserve"> and not via time-consuming and error-prone point-to-point wiring in the control cabinet. </w:t>
      </w:r>
    </w:p>
    <w:p w14:paraId="0F036DF9" w14:textId="77777777" w:rsidR="002C42DE" w:rsidRPr="002C42DE" w:rsidRDefault="002C42DE" w:rsidP="002C42DE">
      <w:pPr>
        <w:autoSpaceDE w:val="0"/>
        <w:autoSpaceDN w:val="0"/>
        <w:adjustRightInd w:val="0"/>
        <w:rPr>
          <w:lang w:val="en-US"/>
        </w:rPr>
      </w:pPr>
    </w:p>
    <w:p w14:paraId="119EB536" w14:textId="30E0F246" w:rsidR="002C42DE" w:rsidRPr="00B449BD" w:rsidRDefault="002C42DE" w:rsidP="002C42DE">
      <w:pPr>
        <w:autoSpaceDE w:val="0"/>
        <w:autoSpaceDN w:val="0"/>
        <w:adjustRightInd w:val="0"/>
        <w:rPr>
          <w:b/>
          <w:bCs/>
          <w:lang w:val="en-US"/>
        </w:rPr>
      </w:pPr>
      <w:r w:rsidRPr="002C42DE">
        <w:rPr>
          <w:lang w:val="en-US"/>
        </w:rPr>
        <w:t xml:space="preserve">The advantages of </w:t>
      </w:r>
      <w:r w:rsidRPr="002434CF">
        <w:rPr>
          <w:b/>
          <w:bCs/>
          <w:lang w:val="en-US"/>
        </w:rPr>
        <w:t>Murrelektronik</w:t>
      </w:r>
      <w:r w:rsidRPr="002C42DE">
        <w:rPr>
          <w:lang w:val="en-US"/>
        </w:rPr>
        <w:t>'s decentrali</w:t>
      </w:r>
      <w:r w:rsidR="002434CF">
        <w:rPr>
          <w:lang w:val="en-US"/>
        </w:rPr>
        <w:t>z</w:t>
      </w:r>
      <w:r w:rsidRPr="002C42DE">
        <w:rPr>
          <w:lang w:val="en-US"/>
        </w:rPr>
        <w:t xml:space="preserve">ed installation technology are well illustrated by a typical challenge in many applications </w:t>
      </w:r>
      <w:r w:rsidR="002434CF">
        <w:rPr>
          <w:lang w:val="en-US"/>
        </w:rPr>
        <w:t>–</w:t>
      </w:r>
      <w:r w:rsidRPr="002C42DE">
        <w:rPr>
          <w:lang w:val="en-US"/>
        </w:rPr>
        <w:t xml:space="preserve"> the installation of several, often identical cameras, sensors or actuators in the right place: the use of </w:t>
      </w:r>
      <w:r w:rsidRPr="00B449BD">
        <w:rPr>
          <w:b/>
          <w:bCs/>
          <w:lang w:val="en-US"/>
        </w:rPr>
        <w:t>pre-assembled cables</w:t>
      </w:r>
      <w:r w:rsidRPr="002C42DE">
        <w:rPr>
          <w:lang w:val="en-US"/>
        </w:rPr>
        <w:t xml:space="preserve"> and </w:t>
      </w:r>
      <w:r w:rsidRPr="00B449BD">
        <w:rPr>
          <w:b/>
          <w:bCs/>
          <w:lang w:val="en-US"/>
        </w:rPr>
        <w:t>hybrid switches</w:t>
      </w:r>
      <w:r w:rsidRPr="002C42DE">
        <w:rPr>
          <w:lang w:val="en-US"/>
        </w:rPr>
        <w:t xml:space="preserve"> significantly reduces the number of plug </w:t>
      </w:r>
      <w:r w:rsidRPr="002C42DE">
        <w:rPr>
          <w:lang w:val="en-US"/>
        </w:rPr>
        <w:lastRenderedPageBreak/>
        <w:t xml:space="preserve">connections compared to individual wiring and terminal boxes. </w:t>
      </w:r>
      <w:r w:rsidRPr="00B449BD">
        <w:rPr>
          <w:b/>
          <w:bCs/>
          <w:lang w:val="en-US"/>
        </w:rPr>
        <w:t xml:space="preserve">This significantly reduces both complexity and the potential for error. </w:t>
      </w:r>
    </w:p>
    <w:p w14:paraId="109AA499" w14:textId="77777777" w:rsidR="002C42DE" w:rsidRPr="002C42DE" w:rsidRDefault="002C42DE" w:rsidP="002C42DE">
      <w:pPr>
        <w:autoSpaceDE w:val="0"/>
        <w:autoSpaceDN w:val="0"/>
        <w:adjustRightInd w:val="0"/>
        <w:rPr>
          <w:lang w:val="en-US"/>
        </w:rPr>
      </w:pPr>
    </w:p>
    <w:p w14:paraId="17A93C1B" w14:textId="77777777" w:rsidR="002C42DE" w:rsidRPr="002C42DE" w:rsidRDefault="002C42DE" w:rsidP="002C42DE">
      <w:pPr>
        <w:autoSpaceDE w:val="0"/>
        <w:autoSpaceDN w:val="0"/>
        <w:adjustRightInd w:val="0"/>
        <w:rPr>
          <w:lang w:val="en-US"/>
        </w:rPr>
      </w:pPr>
      <w:r w:rsidRPr="002C42DE">
        <w:rPr>
          <w:lang w:val="en-US"/>
        </w:rPr>
        <w:t xml:space="preserve">When these two revolutionary ideas are combined, the potential savings in installation costs are particularly high, regardless of the size and complexity of the system, as testing and documentation costs are also eliminated. </w:t>
      </w:r>
    </w:p>
    <w:p w14:paraId="527385F7" w14:textId="77777777" w:rsidR="002C42DE" w:rsidRPr="002C42DE" w:rsidRDefault="002C42DE" w:rsidP="002C42DE">
      <w:pPr>
        <w:autoSpaceDE w:val="0"/>
        <w:autoSpaceDN w:val="0"/>
        <w:adjustRightInd w:val="0"/>
        <w:rPr>
          <w:lang w:val="en-US"/>
        </w:rPr>
      </w:pPr>
    </w:p>
    <w:p w14:paraId="15B4DAA8" w14:textId="34E72A60" w:rsidR="002C42DE" w:rsidRPr="002C42DE" w:rsidRDefault="002C42DE" w:rsidP="002C42DE">
      <w:pPr>
        <w:autoSpaceDE w:val="0"/>
        <w:autoSpaceDN w:val="0"/>
        <w:adjustRightInd w:val="0"/>
        <w:rPr>
          <w:lang w:val="en-US"/>
        </w:rPr>
      </w:pPr>
      <w:r w:rsidRPr="002C42DE">
        <w:rPr>
          <w:lang w:val="en-US"/>
        </w:rPr>
        <w:t xml:space="preserve">The future of automation - it's already here at </w:t>
      </w:r>
      <w:r w:rsidRPr="00B449BD">
        <w:rPr>
          <w:b/>
          <w:bCs/>
          <w:lang w:val="en-US"/>
        </w:rPr>
        <w:t>Murrelektronik.</w:t>
      </w:r>
    </w:p>
    <w:p w14:paraId="4E6CC761" w14:textId="77777777" w:rsidR="002C42DE" w:rsidRPr="002C42DE" w:rsidRDefault="002C42DE" w:rsidP="0000643F">
      <w:pPr>
        <w:autoSpaceDE w:val="0"/>
        <w:autoSpaceDN w:val="0"/>
        <w:adjustRightInd w:val="0"/>
        <w:rPr>
          <w:b/>
          <w:bCs/>
          <w:lang w:val="en-US"/>
        </w:rPr>
      </w:pPr>
    </w:p>
    <w:p w14:paraId="4B5C6EEB" w14:textId="643F1449" w:rsidR="0000643F" w:rsidRPr="002A09ED" w:rsidRDefault="0000643F" w:rsidP="0000643F">
      <w:pPr>
        <w:spacing w:line="276" w:lineRule="auto"/>
        <w:rPr>
          <w:rFonts w:asciiTheme="minorHAnsi" w:hAnsiTheme="minorHAnsi" w:cstheme="minorBidi"/>
          <w:b/>
          <w:bCs/>
          <w:lang w:val="en-US"/>
        </w:rPr>
      </w:pPr>
      <w:r w:rsidRPr="002A09ED">
        <w:rPr>
          <w:rFonts w:asciiTheme="minorHAnsi" w:hAnsiTheme="minorHAnsi" w:cstheme="minorBidi"/>
          <w:b/>
          <w:bCs/>
          <w:lang w:val="en-US"/>
        </w:rPr>
        <w:t>N</w:t>
      </w:r>
      <w:r w:rsidR="00513B8A" w:rsidRPr="002A09ED">
        <w:rPr>
          <w:rFonts w:asciiTheme="minorHAnsi" w:hAnsiTheme="minorHAnsi" w:cstheme="minorBidi"/>
          <w:b/>
          <w:bCs/>
          <w:lang w:val="en-US"/>
        </w:rPr>
        <w:t>ext developments already in the pipeline</w:t>
      </w:r>
      <w:r w:rsidRPr="002A09ED">
        <w:rPr>
          <w:rFonts w:asciiTheme="minorHAnsi" w:hAnsiTheme="minorHAnsi" w:cstheme="minorBidi"/>
          <w:b/>
          <w:bCs/>
          <w:lang w:val="en-US"/>
        </w:rPr>
        <w:t xml:space="preserve"> </w:t>
      </w:r>
    </w:p>
    <w:p w14:paraId="3417FBD2" w14:textId="77777777" w:rsidR="0000643F" w:rsidRPr="002A09ED" w:rsidRDefault="0000643F" w:rsidP="0000643F">
      <w:pPr>
        <w:autoSpaceDE w:val="0"/>
        <w:autoSpaceDN w:val="0"/>
        <w:adjustRightInd w:val="0"/>
        <w:rPr>
          <w:lang w:val="en-US"/>
        </w:rPr>
      </w:pPr>
    </w:p>
    <w:p w14:paraId="500CBBE4" w14:textId="77777777" w:rsidR="002A09ED" w:rsidRPr="002A09ED" w:rsidRDefault="002A09ED" w:rsidP="002A09ED">
      <w:pPr>
        <w:autoSpaceDE w:val="0"/>
        <w:autoSpaceDN w:val="0"/>
        <w:adjustRightInd w:val="0"/>
        <w:rPr>
          <w:lang w:val="en-US"/>
        </w:rPr>
      </w:pPr>
      <w:r w:rsidRPr="002A09ED">
        <w:rPr>
          <w:lang w:val="en-US"/>
        </w:rPr>
        <w:t>Of course, a digital pilot is a good idea not only for machine installation and commissioning, but also for the operation, maintenance and servicing of the plant and its components.</w:t>
      </w:r>
    </w:p>
    <w:p w14:paraId="1390FADD" w14:textId="77777777" w:rsidR="002A09ED" w:rsidRPr="002A09ED" w:rsidRDefault="002A09ED" w:rsidP="002A09ED">
      <w:pPr>
        <w:autoSpaceDE w:val="0"/>
        <w:autoSpaceDN w:val="0"/>
        <w:adjustRightInd w:val="0"/>
        <w:rPr>
          <w:lang w:val="en-US"/>
        </w:rPr>
      </w:pPr>
    </w:p>
    <w:p w14:paraId="3BF4AC61" w14:textId="77777777" w:rsidR="002A09ED" w:rsidRPr="002A09ED" w:rsidRDefault="002A09ED" w:rsidP="002A09ED">
      <w:pPr>
        <w:autoSpaceDE w:val="0"/>
        <w:autoSpaceDN w:val="0"/>
        <w:adjustRightInd w:val="0"/>
        <w:rPr>
          <w:lang w:val="en-US"/>
        </w:rPr>
      </w:pPr>
      <w:r w:rsidRPr="002A09ED">
        <w:rPr>
          <w:lang w:val="en-US"/>
        </w:rPr>
        <w:t xml:space="preserve">That is why the </w:t>
      </w:r>
      <w:r w:rsidRPr="002A09ED">
        <w:rPr>
          <w:b/>
          <w:bCs/>
          <w:lang w:val="en-US"/>
        </w:rPr>
        <w:t>uKonn-X</w:t>
      </w:r>
      <w:r w:rsidRPr="002A09ED">
        <w:rPr>
          <w:lang w:val="en-US"/>
        </w:rPr>
        <w:t xml:space="preserve"> team is already working hard on further solutions to make this work easier and improve quality in the long term. For example, a comprehensive product database that will make it even easier for everyone to implement applications in the future.</w:t>
      </w:r>
    </w:p>
    <w:p w14:paraId="3485D2A4" w14:textId="77777777" w:rsidR="002A09ED" w:rsidRPr="002A09ED" w:rsidRDefault="002A09ED" w:rsidP="002A09ED">
      <w:pPr>
        <w:autoSpaceDE w:val="0"/>
        <w:autoSpaceDN w:val="0"/>
        <w:adjustRightInd w:val="0"/>
        <w:rPr>
          <w:lang w:val="en-US"/>
        </w:rPr>
      </w:pPr>
    </w:p>
    <w:p w14:paraId="60764933" w14:textId="662C515D" w:rsidR="002A09ED" w:rsidRPr="002A09ED" w:rsidRDefault="00F53F2F" w:rsidP="002A09ED">
      <w:pPr>
        <w:autoSpaceDE w:val="0"/>
        <w:autoSpaceDN w:val="0"/>
        <w:adjustRightInd w:val="0"/>
        <w:rPr>
          <w:lang w:val="en-US"/>
        </w:rPr>
      </w:pPr>
      <w:r>
        <w:rPr>
          <w:lang w:val="en-US"/>
        </w:rPr>
        <w:t xml:space="preserve">This means: </w:t>
      </w:r>
      <w:r w:rsidR="002A09ED" w:rsidRPr="002A09ED">
        <w:rPr>
          <w:lang w:val="en-US"/>
        </w:rPr>
        <w:t xml:space="preserve">Thanks to </w:t>
      </w:r>
      <w:r w:rsidR="002A09ED" w:rsidRPr="002A09ED">
        <w:rPr>
          <w:b/>
          <w:bCs/>
          <w:lang w:val="en-US"/>
        </w:rPr>
        <w:t>Murrelektronik,</w:t>
      </w:r>
      <w:r w:rsidR="002A09ED" w:rsidRPr="002A09ED">
        <w:rPr>
          <w:lang w:val="en-US"/>
        </w:rPr>
        <w:t xml:space="preserve"> other areas of automation will soon experience a revolution similar to the one currently taking place in machine installation.</w:t>
      </w:r>
    </w:p>
    <w:p w14:paraId="0441731D" w14:textId="77777777" w:rsidR="002A09ED" w:rsidRPr="002A09ED" w:rsidRDefault="002A09ED" w:rsidP="0000643F">
      <w:pPr>
        <w:autoSpaceDE w:val="0"/>
        <w:autoSpaceDN w:val="0"/>
        <w:adjustRightInd w:val="0"/>
        <w:rPr>
          <w:lang w:val="en-US"/>
        </w:rPr>
      </w:pPr>
    </w:p>
    <w:p w14:paraId="682E3714" w14:textId="31974B79" w:rsidR="0079068B" w:rsidRDefault="00F53F2F" w:rsidP="0079068B">
      <w:pPr>
        <w:rPr>
          <w:rFonts w:asciiTheme="minorHAnsi" w:hAnsiTheme="minorHAnsi" w:cstheme="minorHAnsi"/>
          <w:u w:val="single"/>
        </w:rPr>
      </w:pPr>
      <w:r>
        <w:rPr>
          <w:rFonts w:asciiTheme="minorHAnsi" w:hAnsiTheme="minorHAnsi" w:cstheme="minorHAnsi"/>
          <w:u w:val="single"/>
        </w:rPr>
        <w:t>Pictures</w:t>
      </w:r>
      <w:r w:rsidR="0079068B" w:rsidRPr="00DF0E7A">
        <w:rPr>
          <w:rFonts w:asciiTheme="minorHAnsi" w:hAnsiTheme="minorHAnsi" w:cstheme="minorHAnsi"/>
          <w:u w:val="single"/>
        </w:rPr>
        <w:t>:</w:t>
      </w:r>
    </w:p>
    <w:p w14:paraId="4E3906BC" w14:textId="4F66BB31" w:rsidR="00636143" w:rsidRDefault="00636143" w:rsidP="0079068B">
      <w:pPr>
        <w:rPr>
          <w:rFonts w:asciiTheme="minorHAnsi" w:hAnsiTheme="minorHAnsi" w:cstheme="minorHAnsi"/>
          <w:u w:val="single"/>
        </w:rPr>
      </w:pPr>
    </w:p>
    <w:p w14:paraId="2B6B672C" w14:textId="7C2485ED" w:rsidR="00636143" w:rsidRPr="0073512B" w:rsidRDefault="00636143" w:rsidP="00636143">
      <w:pPr>
        <w:rPr>
          <w:rFonts w:asciiTheme="minorHAnsi" w:hAnsiTheme="minorHAnsi" w:cstheme="minorHAnsi"/>
          <w:b/>
          <w:bCs/>
          <w:noProof/>
        </w:rPr>
      </w:pPr>
      <w:r w:rsidRPr="0073512B">
        <w:rPr>
          <w:rFonts w:asciiTheme="minorHAnsi" w:hAnsiTheme="minorHAnsi" w:cstheme="minorHAnsi"/>
          <w:b/>
          <w:bCs/>
          <w:noProof/>
        </w:rPr>
        <w:drawing>
          <wp:anchor distT="0" distB="0" distL="114300" distR="114300" simplePos="0" relativeHeight="251663360" behindDoc="0" locked="0" layoutInCell="1" allowOverlap="1" wp14:anchorId="33C2CF42" wp14:editId="5BAC6362">
            <wp:simplePos x="0" y="0"/>
            <wp:positionH relativeFrom="margin">
              <wp:posOffset>14605</wp:posOffset>
            </wp:positionH>
            <wp:positionV relativeFrom="paragraph">
              <wp:posOffset>347346</wp:posOffset>
            </wp:positionV>
            <wp:extent cx="3435350" cy="2574344"/>
            <wp:effectExtent l="0" t="0" r="0" b="0"/>
            <wp:wrapNone/>
            <wp:docPr id="1478828231" name="Grafik 1" descr="Ein Bild, das Text, Computer,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828231" name="Grafik 1" descr="Ein Bild, das Text, Computer, Person, Elektronik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58262" cy="2591513"/>
                    </a:xfrm>
                    <a:prstGeom prst="rect">
                      <a:avLst/>
                    </a:prstGeom>
                  </pic:spPr>
                </pic:pic>
              </a:graphicData>
            </a:graphic>
            <wp14:sizeRelH relativeFrom="margin">
              <wp14:pctWidth>0</wp14:pctWidth>
            </wp14:sizeRelH>
            <wp14:sizeRelV relativeFrom="margin">
              <wp14:pctHeight>0</wp14:pctHeight>
            </wp14:sizeRelV>
          </wp:anchor>
        </w:drawing>
      </w:r>
      <w:r w:rsidRPr="0073512B">
        <w:rPr>
          <w:rFonts w:asciiTheme="minorHAnsi" w:hAnsiTheme="minorHAnsi" w:cstheme="minorHAnsi"/>
          <w:b/>
          <w:bCs/>
          <w:noProof/>
        </w:rPr>
        <w:t>Produ</w:t>
      </w:r>
      <w:r w:rsidR="00F53F2F">
        <w:rPr>
          <w:rFonts w:asciiTheme="minorHAnsi" w:hAnsiTheme="minorHAnsi" w:cstheme="minorHAnsi"/>
          <w:b/>
          <w:bCs/>
          <w:noProof/>
        </w:rPr>
        <w:t>ct picture</w:t>
      </w:r>
    </w:p>
    <w:tbl>
      <w:tblPr>
        <w:tblStyle w:val="Tabellenraster"/>
        <w:tblpPr w:leftFromText="141" w:rightFromText="141" w:horzAnchor="margin" w:tblpY="410"/>
        <w:tblW w:w="0" w:type="auto"/>
        <w:tblLook w:val="04A0" w:firstRow="1" w:lastRow="0" w:firstColumn="1" w:lastColumn="0" w:noHBand="0" w:noVBand="1"/>
      </w:tblPr>
      <w:tblGrid>
        <w:gridCol w:w="3573"/>
        <w:gridCol w:w="4070"/>
      </w:tblGrid>
      <w:tr w:rsidR="00636143" w:rsidRPr="00CB5545" w14:paraId="2E46BED4" w14:textId="77777777" w:rsidTr="008E579F">
        <w:trPr>
          <w:trHeight w:val="2721"/>
        </w:trPr>
        <w:tc>
          <w:tcPr>
            <w:tcW w:w="3573" w:type="dxa"/>
          </w:tcPr>
          <w:p w14:paraId="5261CA04" w14:textId="7469CF8E" w:rsidR="00636143" w:rsidRPr="00CB5545" w:rsidRDefault="00636143" w:rsidP="008E579F">
            <w:pPr>
              <w:autoSpaceDE w:val="0"/>
              <w:autoSpaceDN w:val="0"/>
              <w:adjustRightInd w:val="0"/>
              <w:rPr>
                <w:rFonts w:asciiTheme="minorHAnsi" w:hAnsiTheme="minorHAnsi" w:cstheme="minorBidi"/>
                <w:b/>
                <w:bCs/>
                <w:sz w:val="20"/>
                <w:szCs w:val="20"/>
                <w:lang w:val="en-US"/>
              </w:rPr>
            </w:pPr>
          </w:p>
          <w:p w14:paraId="0C8FDCCA" w14:textId="28CB8696" w:rsidR="00636143" w:rsidRPr="00CB5545" w:rsidRDefault="00636143" w:rsidP="008E579F">
            <w:pPr>
              <w:autoSpaceDE w:val="0"/>
              <w:autoSpaceDN w:val="0"/>
              <w:adjustRightInd w:val="0"/>
              <w:rPr>
                <w:rFonts w:asciiTheme="minorHAnsi" w:hAnsiTheme="minorHAnsi" w:cstheme="minorBidi"/>
                <w:b/>
                <w:bCs/>
                <w:sz w:val="20"/>
                <w:szCs w:val="20"/>
                <w:lang w:val="en-US"/>
              </w:rPr>
            </w:pPr>
            <w:r w:rsidRPr="00CB5545">
              <w:rPr>
                <w:rFonts w:asciiTheme="minorHAnsi" w:hAnsiTheme="minorHAnsi" w:cstheme="minorBidi"/>
                <w:b/>
                <w:bCs/>
                <w:sz w:val="20"/>
                <w:szCs w:val="20"/>
                <w:lang w:val="en-US"/>
              </w:rPr>
              <w:t>1. Scan</w:t>
            </w:r>
          </w:p>
          <w:p w14:paraId="34E20B78" w14:textId="77777777" w:rsidR="00CB5545" w:rsidRPr="00CB5545" w:rsidRDefault="00CB5545" w:rsidP="00CB5545">
            <w:pPr>
              <w:autoSpaceDE w:val="0"/>
              <w:autoSpaceDN w:val="0"/>
              <w:adjustRightInd w:val="0"/>
              <w:rPr>
                <w:rFonts w:asciiTheme="minorHAnsi" w:hAnsiTheme="minorHAnsi" w:cstheme="minorBidi"/>
                <w:sz w:val="20"/>
                <w:szCs w:val="20"/>
                <w:lang w:val="en-US"/>
              </w:rPr>
            </w:pPr>
            <w:r w:rsidRPr="00CB5545">
              <w:rPr>
                <w:rFonts w:asciiTheme="minorHAnsi" w:hAnsiTheme="minorHAnsi" w:cstheme="minorBidi"/>
                <w:sz w:val="20"/>
                <w:szCs w:val="20"/>
                <w:lang w:val="en-US"/>
              </w:rPr>
              <w:t xml:space="preserve">By scanning the component, </w:t>
            </w:r>
            <w:r w:rsidRPr="00CB5545">
              <w:rPr>
                <w:rFonts w:asciiTheme="minorHAnsi" w:hAnsiTheme="minorHAnsi" w:cstheme="minorBidi"/>
                <w:b/>
                <w:bCs/>
                <w:sz w:val="20"/>
                <w:szCs w:val="20"/>
                <w:lang w:val="en-US"/>
              </w:rPr>
              <w:t>uKonn-X</w:t>
            </w:r>
            <w:r w:rsidRPr="00CB5545">
              <w:rPr>
                <w:rFonts w:asciiTheme="minorHAnsi" w:hAnsiTheme="minorHAnsi" w:cstheme="minorBidi"/>
                <w:sz w:val="20"/>
                <w:szCs w:val="20"/>
                <w:lang w:val="en-US"/>
              </w:rPr>
              <w:t xml:space="preserve"> identifies the installation location and slot.</w:t>
            </w:r>
          </w:p>
          <w:p w14:paraId="10B1C0D4" w14:textId="77777777" w:rsidR="00636143" w:rsidRPr="00CB5545" w:rsidRDefault="00636143" w:rsidP="008E579F">
            <w:pPr>
              <w:spacing w:line="276" w:lineRule="auto"/>
              <w:rPr>
                <w:rFonts w:asciiTheme="minorHAnsi" w:hAnsiTheme="minorHAnsi" w:cstheme="minorBidi"/>
                <w:sz w:val="20"/>
                <w:szCs w:val="20"/>
                <w:lang w:val="en-US"/>
              </w:rPr>
            </w:pPr>
          </w:p>
        </w:tc>
        <w:tc>
          <w:tcPr>
            <w:tcW w:w="4070" w:type="dxa"/>
          </w:tcPr>
          <w:p w14:paraId="0E3F5258" w14:textId="77777777" w:rsidR="00636143" w:rsidRPr="00CB5545" w:rsidRDefault="00636143" w:rsidP="008E579F">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64384" behindDoc="0" locked="0" layoutInCell="1" allowOverlap="1" wp14:anchorId="37C07091" wp14:editId="5DFD90C2">
                  <wp:simplePos x="0" y="0"/>
                  <wp:positionH relativeFrom="column">
                    <wp:posOffset>187441</wp:posOffset>
                  </wp:positionH>
                  <wp:positionV relativeFrom="paragraph">
                    <wp:posOffset>160135</wp:posOffset>
                  </wp:positionV>
                  <wp:extent cx="1825026" cy="1368000"/>
                  <wp:effectExtent l="0" t="0" r="3810" b="3810"/>
                  <wp:wrapThrough wrapText="bothSides">
                    <wp:wrapPolygon edited="0">
                      <wp:start x="0" y="0"/>
                      <wp:lineTo x="0" y="21359"/>
                      <wp:lineTo x="21420" y="21359"/>
                      <wp:lineTo x="21420" y="0"/>
                      <wp:lineTo x="0" y="0"/>
                    </wp:wrapPolygon>
                  </wp:wrapThrough>
                  <wp:docPr id="1008963947" name="Grafik 1" descr="Ein Bild, das Person, Kleidung, Techniker,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63947" name="Grafik 1" descr="Ein Bild, das Person, Kleidung, Techniker, Bautechnik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5026" cy="1368000"/>
                          </a:xfrm>
                          <a:prstGeom prst="rect">
                            <a:avLst/>
                          </a:prstGeom>
                        </pic:spPr>
                      </pic:pic>
                    </a:graphicData>
                  </a:graphic>
                  <wp14:sizeRelH relativeFrom="margin">
                    <wp14:pctWidth>0</wp14:pctWidth>
                  </wp14:sizeRelH>
                  <wp14:sizeRelV relativeFrom="margin">
                    <wp14:pctHeight>0</wp14:pctHeight>
                  </wp14:sizeRelV>
                </wp:anchor>
              </w:drawing>
            </w:r>
          </w:p>
        </w:tc>
      </w:tr>
      <w:tr w:rsidR="00636143" w:rsidRPr="001D3E40" w14:paraId="0E41764F" w14:textId="77777777" w:rsidTr="008E579F">
        <w:trPr>
          <w:trHeight w:val="2721"/>
        </w:trPr>
        <w:tc>
          <w:tcPr>
            <w:tcW w:w="3573" w:type="dxa"/>
          </w:tcPr>
          <w:p w14:paraId="6B13A214" w14:textId="77777777" w:rsidR="00636143" w:rsidRPr="00CB5545" w:rsidRDefault="00636143" w:rsidP="008E579F">
            <w:pPr>
              <w:autoSpaceDE w:val="0"/>
              <w:autoSpaceDN w:val="0"/>
              <w:adjustRightInd w:val="0"/>
              <w:rPr>
                <w:rFonts w:asciiTheme="minorHAnsi" w:hAnsiTheme="minorHAnsi" w:cstheme="minorBidi"/>
                <w:b/>
                <w:bCs/>
                <w:sz w:val="20"/>
                <w:szCs w:val="20"/>
                <w:lang w:val="en-US"/>
              </w:rPr>
            </w:pPr>
          </w:p>
          <w:p w14:paraId="6B3DDC03" w14:textId="2DE30AE8" w:rsidR="00636143" w:rsidRPr="00A37B6F" w:rsidRDefault="00636143" w:rsidP="008E579F">
            <w:pPr>
              <w:autoSpaceDE w:val="0"/>
              <w:autoSpaceDN w:val="0"/>
              <w:adjustRightInd w:val="0"/>
              <w:rPr>
                <w:rFonts w:asciiTheme="minorHAnsi" w:hAnsiTheme="minorHAnsi" w:cstheme="minorBidi"/>
                <w:b/>
                <w:bCs/>
                <w:sz w:val="20"/>
                <w:szCs w:val="20"/>
              </w:rPr>
            </w:pPr>
            <w:r>
              <w:rPr>
                <w:rFonts w:asciiTheme="minorHAnsi" w:hAnsiTheme="minorHAnsi" w:cstheme="minorBidi"/>
                <w:b/>
                <w:bCs/>
                <w:sz w:val="20"/>
                <w:szCs w:val="20"/>
              </w:rPr>
              <w:t>2</w:t>
            </w:r>
            <w:r w:rsidRPr="00A37B6F">
              <w:rPr>
                <w:rFonts w:asciiTheme="minorHAnsi" w:hAnsiTheme="minorHAnsi" w:cstheme="minorBidi"/>
                <w:b/>
                <w:bCs/>
                <w:sz w:val="20"/>
                <w:szCs w:val="20"/>
              </w:rPr>
              <w:t xml:space="preserve">. </w:t>
            </w:r>
            <w:r>
              <w:rPr>
                <w:rFonts w:asciiTheme="minorHAnsi" w:hAnsiTheme="minorHAnsi" w:cstheme="minorBidi"/>
                <w:b/>
                <w:bCs/>
                <w:sz w:val="20"/>
                <w:szCs w:val="20"/>
              </w:rPr>
              <w:t>Install</w:t>
            </w:r>
          </w:p>
          <w:p w14:paraId="70D6D451" w14:textId="41A36813" w:rsidR="00636143" w:rsidRPr="001D3E40" w:rsidRDefault="001D3E40" w:rsidP="008E579F">
            <w:pPr>
              <w:spacing w:line="276" w:lineRule="auto"/>
              <w:rPr>
                <w:rFonts w:asciiTheme="minorHAnsi" w:hAnsiTheme="minorHAnsi" w:cstheme="minorBidi"/>
                <w:sz w:val="20"/>
                <w:szCs w:val="20"/>
                <w:lang w:val="en-US"/>
              </w:rPr>
            </w:pPr>
            <w:r w:rsidRPr="001D3E40">
              <w:rPr>
                <w:rFonts w:asciiTheme="minorHAnsi" w:hAnsiTheme="minorHAnsi" w:cstheme="minorBidi"/>
                <w:sz w:val="20"/>
                <w:szCs w:val="20"/>
                <w:lang w:val="en-US"/>
              </w:rPr>
              <w:t>The stored visual machine information and the LEDs on the modules provide the user with precise navigation instructions for each step.</w:t>
            </w:r>
          </w:p>
        </w:tc>
        <w:tc>
          <w:tcPr>
            <w:tcW w:w="4070" w:type="dxa"/>
          </w:tcPr>
          <w:p w14:paraId="7C9C2B99" w14:textId="77777777" w:rsidR="00636143" w:rsidRPr="001D3E40" w:rsidRDefault="00636143" w:rsidP="008E579F">
            <w:pPr>
              <w:spacing w:line="276" w:lineRule="auto"/>
              <w:rPr>
                <w:rFonts w:asciiTheme="minorHAnsi" w:hAnsiTheme="minorHAnsi" w:cstheme="minorBidi"/>
                <w:noProof/>
                <w:lang w:val="en-US"/>
              </w:rPr>
            </w:pPr>
            <w:r>
              <w:rPr>
                <w:rFonts w:asciiTheme="minorHAnsi" w:hAnsiTheme="minorHAnsi" w:cstheme="minorBidi"/>
                <w:noProof/>
              </w:rPr>
              <w:drawing>
                <wp:anchor distT="0" distB="0" distL="114300" distR="114300" simplePos="0" relativeHeight="251662336" behindDoc="0" locked="0" layoutInCell="1" allowOverlap="1" wp14:anchorId="01BB0A44" wp14:editId="7F858DAB">
                  <wp:simplePos x="0" y="0"/>
                  <wp:positionH relativeFrom="column">
                    <wp:posOffset>184208</wp:posOffset>
                  </wp:positionH>
                  <wp:positionV relativeFrom="paragraph">
                    <wp:posOffset>151130</wp:posOffset>
                  </wp:positionV>
                  <wp:extent cx="1825200" cy="1370826"/>
                  <wp:effectExtent l="0" t="0" r="3810" b="1270"/>
                  <wp:wrapThrough wrapText="bothSides">
                    <wp:wrapPolygon edited="0">
                      <wp:start x="0" y="0"/>
                      <wp:lineTo x="0" y="21320"/>
                      <wp:lineTo x="21420" y="21320"/>
                      <wp:lineTo x="21420" y="0"/>
                      <wp:lineTo x="0" y="0"/>
                    </wp:wrapPolygon>
                  </wp:wrapThrough>
                  <wp:docPr id="1601577037" name="Grafik 1" descr="Ein Bild, das Person, Kleidung, Im Haus,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577037" name="Grafik 1" descr="Ein Bild, das Person, Kleidung, Im Haus, Kabel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5200" cy="1370826"/>
                          </a:xfrm>
                          <a:prstGeom prst="rect">
                            <a:avLst/>
                          </a:prstGeom>
                        </pic:spPr>
                      </pic:pic>
                    </a:graphicData>
                  </a:graphic>
                </wp:anchor>
              </w:drawing>
            </w:r>
          </w:p>
        </w:tc>
      </w:tr>
      <w:tr w:rsidR="00636143" w:rsidRPr="006C7A92" w14:paraId="63EE9773" w14:textId="77777777" w:rsidTr="008E579F">
        <w:trPr>
          <w:trHeight w:val="2721"/>
        </w:trPr>
        <w:tc>
          <w:tcPr>
            <w:tcW w:w="3573" w:type="dxa"/>
          </w:tcPr>
          <w:p w14:paraId="00647391" w14:textId="77777777" w:rsidR="00636143" w:rsidRPr="001D3E40" w:rsidRDefault="00636143" w:rsidP="008E579F">
            <w:pPr>
              <w:spacing w:line="276" w:lineRule="auto"/>
              <w:rPr>
                <w:rFonts w:asciiTheme="minorHAnsi" w:hAnsiTheme="minorHAnsi" w:cstheme="minorBidi"/>
                <w:sz w:val="20"/>
                <w:szCs w:val="20"/>
                <w:lang w:val="en-US"/>
              </w:rPr>
            </w:pPr>
          </w:p>
          <w:p w14:paraId="28B2445D" w14:textId="3B99FAF7" w:rsidR="00636143" w:rsidRPr="006C7A92" w:rsidRDefault="00636143" w:rsidP="008E579F">
            <w:pPr>
              <w:autoSpaceDE w:val="0"/>
              <w:autoSpaceDN w:val="0"/>
              <w:adjustRightInd w:val="0"/>
              <w:rPr>
                <w:rFonts w:asciiTheme="minorHAnsi" w:hAnsiTheme="minorHAnsi" w:cstheme="minorBidi"/>
                <w:b/>
                <w:bCs/>
                <w:sz w:val="20"/>
                <w:szCs w:val="20"/>
                <w:lang w:val="en-US"/>
              </w:rPr>
            </w:pPr>
            <w:r w:rsidRPr="006C7A92">
              <w:rPr>
                <w:rFonts w:asciiTheme="minorHAnsi" w:hAnsiTheme="minorHAnsi" w:cstheme="minorBidi"/>
                <w:b/>
                <w:bCs/>
                <w:sz w:val="20"/>
                <w:szCs w:val="20"/>
                <w:lang w:val="en-US"/>
              </w:rPr>
              <w:t>3. Do</w:t>
            </w:r>
            <w:r w:rsidR="00FA74E4" w:rsidRPr="006C7A92">
              <w:rPr>
                <w:rFonts w:asciiTheme="minorHAnsi" w:hAnsiTheme="minorHAnsi" w:cstheme="minorBidi"/>
                <w:b/>
                <w:bCs/>
                <w:sz w:val="20"/>
                <w:szCs w:val="20"/>
                <w:lang w:val="en-US"/>
              </w:rPr>
              <w:t>c</w:t>
            </w:r>
            <w:r w:rsidRPr="006C7A92">
              <w:rPr>
                <w:rFonts w:asciiTheme="minorHAnsi" w:hAnsiTheme="minorHAnsi" w:cstheme="minorBidi"/>
                <w:b/>
                <w:bCs/>
                <w:sz w:val="20"/>
                <w:szCs w:val="20"/>
                <w:lang w:val="en-US"/>
              </w:rPr>
              <w:t>ument</w:t>
            </w:r>
          </w:p>
          <w:p w14:paraId="37ED19B0" w14:textId="5C65DBD0" w:rsidR="00636143" w:rsidRPr="006C7A92" w:rsidRDefault="006C7A92" w:rsidP="008E579F">
            <w:pPr>
              <w:spacing w:line="276" w:lineRule="auto"/>
              <w:rPr>
                <w:rFonts w:asciiTheme="minorHAnsi" w:hAnsiTheme="minorHAnsi" w:cstheme="minorBidi"/>
                <w:sz w:val="20"/>
                <w:szCs w:val="20"/>
                <w:lang w:val="en-US"/>
              </w:rPr>
            </w:pPr>
            <w:r w:rsidRPr="006C7A92">
              <w:rPr>
                <w:rFonts w:asciiTheme="minorHAnsi" w:hAnsiTheme="minorHAnsi" w:cstheme="minorBidi"/>
                <w:b/>
                <w:bCs/>
                <w:sz w:val="20"/>
                <w:szCs w:val="20"/>
                <w:lang w:val="en-US"/>
              </w:rPr>
              <w:t>uKonn-X</w:t>
            </w:r>
            <w:r w:rsidRPr="006C7A92">
              <w:rPr>
                <w:rFonts w:asciiTheme="minorHAnsi" w:hAnsiTheme="minorHAnsi" w:cstheme="minorBidi"/>
                <w:sz w:val="20"/>
                <w:szCs w:val="20"/>
                <w:lang w:val="en-US"/>
              </w:rPr>
              <w:t xml:space="preserve"> automatically documents the confirmation, testing and commenting of each installation step in digital form.</w:t>
            </w:r>
          </w:p>
        </w:tc>
        <w:tc>
          <w:tcPr>
            <w:tcW w:w="4070" w:type="dxa"/>
          </w:tcPr>
          <w:p w14:paraId="1DFF3DB2" w14:textId="77777777" w:rsidR="00636143" w:rsidRPr="006C7A92" w:rsidRDefault="00636143" w:rsidP="008E579F">
            <w:pPr>
              <w:spacing w:line="276" w:lineRule="auto"/>
              <w:rPr>
                <w:rFonts w:asciiTheme="minorHAnsi" w:hAnsiTheme="minorHAnsi" w:cstheme="minorBidi"/>
                <w:lang w:val="en-US"/>
              </w:rPr>
            </w:pPr>
            <w:r>
              <w:rPr>
                <w:rFonts w:asciiTheme="minorHAnsi" w:hAnsiTheme="minorHAnsi" w:cstheme="minorBidi"/>
                <w:noProof/>
              </w:rPr>
              <w:drawing>
                <wp:anchor distT="0" distB="0" distL="114300" distR="114300" simplePos="0" relativeHeight="251661312" behindDoc="0" locked="0" layoutInCell="1" allowOverlap="1" wp14:anchorId="4198D774" wp14:editId="07CCFC74">
                  <wp:simplePos x="0" y="0"/>
                  <wp:positionH relativeFrom="column">
                    <wp:posOffset>179013</wp:posOffset>
                  </wp:positionH>
                  <wp:positionV relativeFrom="paragraph">
                    <wp:posOffset>182534</wp:posOffset>
                  </wp:positionV>
                  <wp:extent cx="1825025" cy="1368000"/>
                  <wp:effectExtent l="0" t="0" r="3810" b="3810"/>
                  <wp:wrapNone/>
                  <wp:docPr id="1420028423" name="Grafik 2" descr="Ein Bild, das Person, Kleidung, Bautechnik,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28423" name="Grafik 2" descr="Ein Bild, das Person, Kleidung, Bautechnik, Technik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25025" cy="1368000"/>
                          </a:xfrm>
                          <a:prstGeom prst="rect">
                            <a:avLst/>
                          </a:prstGeom>
                        </pic:spPr>
                      </pic:pic>
                    </a:graphicData>
                  </a:graphic>
                  <wp14:sizeRelH relativeFrom="margin">
                    <wp14:pctWidth>0</wp14:pctWidth>
                  </wp14:sizeRelH>
                  <wp14:sizeRelV relativeFrom="margin">
                    <wp14:pctHeight>0</wp14:pctHeight>
                  </wp14:sizeRelV>
                </wp:anchor>
              </w:drawing>
            </w:r>
          </w:p>
        </w:tc>
      </w:tr>
    </w:tbl>
    <w:p w14:paraId="5335030C" w14:textId="706306CC" w:rsidR="00636143" w:rsidRPr="00C210F9" w:rsidRDefault="00FA74E4" w:rsidP="00636143">
      <w:pPr>
        <w:spacing w:line="276" w:lineRule="auto"/>
        <w:rPr>
          <w:rFonts w:asciiTheme="minorHAnsi" w:hAnsiTheme="minorHAnsi" w:cstheme="minorBidi"/>
          <w:b/>
          <w:bCs/>
        </w:rPr>
      </w:pPr>
      <w:r>
        <w:rPr>
          <w:rFonts w:asciiTheme="minorHAnsi" w:hAnsiTheme="minorHAnsi" w:cstheme="minorBidi"/>
          <w:b/>
          <w:bCs/>
        </w:rPr>
        <w:t>Step by step</w:t>
      </w:r>
      <w:r w:rsidR="00636143" w:rsidRPr="00C210F9">
        <w:rPr>
          <w:rFonts w:asciiTheme="minorHAnsi" w:hAnsiTheme="minorHAnsi" w:cstheme="minorBidi"/>
          <w:b/>
          <w:bCs/>
        </w:rPr>
        <w:t xml:space="preserve"> </w:t>
      </w:r>
    </w:p>
    <w:p w14:paraId="0FF0FECB" w14:textId="77777777" w:rsidR="00636143" w:rsidRDefault="00636143" w:rsidP="0079068B">
      <w:pPr>
        <w:rPr>
          <w:rFonts w:asciiTheme="minorHAnsi" w:hAnsiTheme="minorHAnsi" w:cstheme="minorHAnsi"/>
          <w:u w:val="single"/>
        </w:rPr>
      </w:pPr>
    </w:p>
    <w:p w14:paraId="438B52C0" w14:textId="77777777" w:rsidR="00C65B43" w:rsidRPr="00260707" w:rsidRDefault="00C65B43" w:rsidP="00C65B43">
      <w:pPr>
        <w:rPr>
          <w:b/>
          <w:bCs/>
          <w:lang w:val="en-US"/>
        </w:rPr>
      </w:pPr>
      <w:r w:rsidRPr="00260707">
        <w:rPr>
          <w:b/>
          <w:bCs/>
          <w:lang w:val="en-US"/>
        </w:rPr>
        <w:t>About Murrelektronik:</w:t>
      </w:r>
    </w:p>
    <w:p w14:paraId="52F26E75" w14:textId="77777777" w:rsidR="00C65B43" w:rsidRPr="00A61519" w:rsidRDefault="00C65B43" w:rsidP="00C65B43">
      <w:pPr>
        <w:rPr>
          <w:lang w:val="en-US"/>
        </w:rPr>
      </w:pPr>
      <w:r w:rsidRPr="009F7B67">
        <w:rPr>
          <w:lang w:val="en-US"/>
        </w:rPr>
        <w:t>Making industrial automation</w:t>
      </w:r>
      <w:r>
        <w:rPr>
          <w:lang w:val="en-US"/>
        </w:rPr>
        <w:t xml:space="preserve"> </w:t>
      </w:r>
      <w:r w:rsidRPr="009F7B67">
        <w:rPr>
          <w:lang w:val="en-US"/>
        </w:rPr>
        <w:t xml:space="preserve">as simple, </w:t>
      </w:r>
      <w:r>
        <w:rPr>
          <w:lang w:val="en-US"/>
        </w:rPr>
        <w:t>seamless</w:t>
      </w:r>
      <w:r w:rsidRPr="009F7B67">
        <w:rPr>
          <w:lang w:val="en-US"/>
        </w:rPr>
        <w:t xml:space="preserve"> and cost-efficient as possible</w:t>
      </w:r>
      <w:r>
        <w:rPr>
          <w:lang w:val="en-US"/>
        </w:rPr>
        <w:t xml:space="preserve"> </w:t>
      </w:r>
      <w:r w:rsidRPr="009F7B67">
        <w:rPr>
          <w:lang w:val="en-US"/>
        </w:rPr>
        <w:t xml:space="preserve">with </w:t>
      </w:r>
      <w:r>
        <w:rPr>
          <w:lang w:val="en-US"/>
        </w:rPr>
        <w:t>smart</w:t>
      </w:r>
      <w:r w:rsidRPr="009F7B67">
        <w:rPr>
          <w:lang w:val="en-US"/>
        </w:rPr>
        <w:t xml:space="preserve"> solutions: Murrelektronik</w:t>
      </w:r>
      <w:r>
        <w:rPr>
          <w:lang w:val="en-US"/>
        </w:rPr>
        <w:t xml:space="preserve"> is the forerunner </w:t>
      </w:r>
      <w:r w:rsidRPr="009F7B67">
        <w:rPr>
          <w:lang w:val="en-US"/>
        </w:rPr>
        <w:t>in decentralized</w:t>
      </w:r>
      <w:r>
        <w:rPr>
          <w:lang w:val="en-US"/>
        </w:rPr>
        <w:t xml:space="preserve"> electrical</w:t>
      </w:r>
      <w:r w:rsidRPr="009F7B67">
        <w:rPr>
          <w:lang w:val="en-US"/>
        </w:rPr>
        <w:t xml:space="preserve"> automation technology</w:t>
      </w:r>
      <w:r>
        <w:rPr>
          <w:lang w:val="en-US"/>
        </w:rPr>
        <w:t xml:space="preserve"> and </w:t>
      </w:r>
      <w:r w:rsidRPr="009F7B67">
        <w:rPr>
          <w:lang w:val="en-US"/>
        </w:rPr>
        <w:t>has become</w:t>
      </w:r>
      <w:r>
        <w:rPr>
          <w:lang w:val="en-US"/>
        </w:rPr>
        <w:t xml:space="preserve">, based on </w:t>
      </w:r>
      <w:r w:rsidRPr="009F7B67">
        <w:rPr>
          <w:lang w:val="en-US"/>
        </w:rPr>
        <w:t>this DNA, the leading company</w:t>
      </w:r>
      <w:r>
        <w:rPr>
          <w:lang w:val="en-US"/>
        </w:rPr>
        <w:t xml:space="preserve"> in this field. </w:t>
      </w:r>
      <w:r w:rsidRPr="0025566F">
        <w:rPr>
          <w:lang w:val="en-US"/>
        </w:rPr>
        <w:t xml:space="preserve">Murrelektronik's solutions bring signals, data and power close to the </w:t>
      </w:r>
      <w:r>
        <w:rPr>
          <w:lang w:val="en-US"/>
        </w:rPr>
        <w:t>process</w:t>
      </w:r>
      <w:r w:rsidRPr="0025566F">
        <w:rPr>
          <w:lang w:val="en-US"/>
        </w:rPr>
        <w:t>, eliminating the need for control cabinets.</w:t>
      </w:r>
      <w:r w:rsidRPr="009F7B67">
        <w:rPr>
          <w:lang w:val="en-US"/>
        </w:rPr>
        <w:t xml:space="preserve"> </w:t>
      </w:r>
      <w:r w:rsidRPr="00B8128E">
        <w:rPr>
          <w:lang w:val="en-US"/>
        </w:rPr>
        <w:t xml:space="preserve">For </w:t>
      </w:r>
      <w:r>
        <w:rPr>
          <w:lang w:val="en-US"/>
        </w:rPr>
        <w:t xml:space="preserve">almost </w:t>
      </w:r>
      <w:r w:rsidRPr="00B8128E">
        <w:rPr>
          <w:lang w:val="en-US"/>
        </w:rPr>
        <w:t xml:space="preserve">50 years, more and more customers worldwide from </w:t>
      </w:r>
      <w:r>
        <w:rPr>
          <w:lang w:val="en-US"/>
        </w:rPr>
        <w:t xml:space="preserve">all manufacturing </w:t>
      </w:r>
      <w:r w:rsidRPr="00B8128E">
        <w:rPr>
          <w:lang w:val="en-US"/>
        </w:rPr>
        <w:t xml:space="preserve">industries have placed their trust in this special expertise. </w:t>
      </w:r>
      <w:r>
        <w:rPr>
          <w:lang w:val="en-US"/>
        </w:rPr>
        <w:t>H</w:t>
      </w:r>
      <w:r w:rsidRPr="00DB4E5D">
        <w:rPr>
          <w:lang w:val="en-US"/>
        </w:rPr>
        <w:t>eadquartered in Oppenweiler</w:t>
      </w:r>
      <w:r>
        <w:rPr>
          <w:lang w:val="en-US"/>
        </w:rPr>
        <w:t>, Germany</w:t>
      </w:r>
      <w:r w:rsidRPr="00DB4E5D">
        <w:rPr>
          <w:lang w:val="en-US"/>
        </w:rPr>
        <w:t xml:space="preserve">, the </w:t>
      </w:r>
      <w:r>
        <w:rPr>
          <w:lang w:val="en-US"/>
        </w:rPr>
        <w:t xml:space="preserve">successful </w:t>
      </w:r>
      <w:r w:rsidRPr="00DB4E5D">
        <w:rPr>
          <w:lang w:val="en-US"/>
        </w:rPr>
        <w:t>family-owned company has an extensive network of over 3,200 experts in more than 50 countries</w:t>
      </w:r>
      <w:r>
        <w:rPr>
          <w:lang w:val="en-US"/>
        </w:rPr>
        <w:t xml:space="preserve">. </w:t>
      </w:r>
      <w:r w:rsidRPr="009341B4">
        <w:rPr>
          <w:lang w:val="en-US"/>
        </w:rPr>
        <w:t>With several global production and logistics locations, Murrelektronik is close to its customers</w:t>
      </w:r>
      <w:r>
        <w:rPr>
          <w:lang w:val="en-US"/>
        </w:rPr>
        <w:t xml:space="preserve"> </w:t>
      </w:r>
      <w:r w:rsidRPr="009341B4">
        <w:rPr>
          <w:lang w:val="en-US"/>
        </w:rPr>
        <w:t>to solve their diverse challenges quickly and s</w:t>
      </w:r>
      <w:r>
        <w:rPr>
          <w:lang w:val="en-US"/>
        </w:rPr>
        <w:t>martly</w:t>
      </w:r>
      <w:r w:rsidRPr="009341B4">
        <w:rPr>
          <w:lang w:val="en-US"/>
        </w:rPr>
        <w:t>.</w:t>
      </w:r>
      <w:r w:rsidRPr="00DB4E5D">
        <w:rPr>
          <w:lang w:val="en-US"/>
        </w:rPr>
        <w:t xml:space="preserve"> </w:t>
      </w:r>
      <w:r>
        <w:rPr>
          <w:lang w:val="en-US"/>
        </w:rPr>
        <w:t xml:space="preserve">The </w:t>
      </w:r>
      <w:r>
        <w:rPr>
          <w:lang w:val="en-US"/>
        </w:rPr>
        <w:lastRenderedPageBreak/>
        <w:t xml:space="preserve">company </w:t>
      </w:r>
      <w:r w:rsidRPr="00552C70">
        <w:rPr>
          <w:lang w:val="en-US"/>
        </w:rPr>
        <w:t xml:space="preserve">has continued to expand its portfolio and covers a </w:t>
      </w:r>
      <w:r>
        <w:rPr>
          <w:lang w:val="en-US"/>
        </w:rPr>
        <w:t>wide range</w:t>
      </w:r>
      <w:r w:rsidRPr="00552C70">
        <w:rPr>
          <w:lang w:val="en-US"/>
        </w:rPr>
        <w:t xml:space="preserve"> </w:t>
      </w:r>
      <w:r>
        <w:rPr>
          <w:lang w:val="en-US"/>
        </w:rPr>
        <w:t>–</w:t>
      </w:r>
      <w:r w:rsidRPr="00552C70">
        <w:rPr>
          <w:lang w:val="en-US"/>
        </w:rPr>
        <w:t xml:space="preserve"> from connectors to I/O systems, power supplies and network </w:t>
      </w:r>
      <w:r>
        <w:rPr>
          <w:lang w:val="en-US"/>
        </w:rPr>
        <w:t>technology up</w:t>
      </w:r>
      <w:r w:rsidRPr="00552C70">
        <w:rPr>
          <w:lang w:val="en-US"/>
        </w:rPr>
        <w:t xml:space="preserve"> to the</w:t>
      </w:r>
      <w:r>
        <w:rPr>
          <w:lang w:val="en-US"/>
        </w:rPr>
        <w:t xml:space="preserve"> fast and easy installable</w:t>
      </w:r>
      <w:r w:rsidRPr="00552C70">
        <w:rPr>
          <w:lang w:val="en-US"/>
        </w:rPr>
        <w:t>,</w:t>
      </w:r>
      <w:r>
        <w:rPr>
          <w:lang w:val="en-US"/>
        </w:rPr>
        <w:t xml:space="preserve"> </w:t>
      </w:r>
      <w:r w:rsidRPr="00552C70">
        <w:rPr>
          <w:lang w:val="en-US"/>
        </w:rPr>
        <w:t>modular complete solution for</w:t>
      </w:r>
      <w:r>
        <w:rPr>
          <w:lang w:val="en-US"/>
        </w:rPr>
        <w:t xml:space="preserve"> cabinet-free</w:t>
      </w:r>
      <w:r w:rsidRPr="00552C70">
        <w:rPr>
          <w:lang w:val="en-US"/>
        </w:rPr>
        <w:t xml:space="preserve"> automation</w:t>
      </w:r>
      <w:r>
        <w:rPr>
          <w:lang w:val="en-US"/>
        </w:rPr>
        <w:t>, called Vario-X</w:t>
      </w:r>
      <w:r w:rsidRPr="00552C70">
        <w:rPr>
          <w:lang w:val="en-US"/>
        </w:rPr>
        <w:t>.</w:t>
      </w:r>
      <w:r>
        <w:rPr>
          <w:lang w:val="en-US"/>
        </w:rPr>
        <w:t xml:space="preserve"> As part of the plug and play mindset, Murrelektronik </w:t>
      </w:r>
      <w:r w:rsidRPr="00F34E84">
        <w:rPr>
          <w:lang w:val="en-US"/>
        </w:rPr>
        <w:t xml:space="preserve">also offers </w:t>
      </w:r>
      <w:r>
        <w:rPr>
          <w:lang w:val="en-US"/>
        </w:rPr>
        <w:t>holistic</w:t>
      </w:r>
      <w:r w:rsidRPr="00F34E84">
        <w:rPr>
          <w:lang w:val="en-US"/>
        </w:rPr>
        <w:t xml:space="preserve"> digital services </w:t>
      </w:r>
      <w:r>
        <w:rPr>
          <w:lang w:val="en-US"/>
        </w:rPr>
        <w:t>supporting</w:t>
      </w:r>
      <w:r w:rsidRPr="00F34E84">
        <w:rPr>
          <w:lang w:val="en-US"/>
        </w:rPr>
        <w:t xml:space="preserve"> installation</w:t>
      </w:r>
      <w:r>
        <w:rPr>
          <w:lang w:val="en-US"/>
        </w:rPr>
        <w:t>, commissioning</w:t>
      </w:r>
      <w:r w:rsidRPr="00F34E84">
        <w:rPr>
          <w:lang w:val="en-US"/>
        </w:rPr>
        <w:t xml:space="preserve"> and maintenance.</w:t>
      </w:r>
      <w:r>
        <w:rPr>
          <w:lang w:val="en-US"/>
        </w:rPr>
        <w:t xml:space="preserve"> </w:t>
      </w:r>
      <w:r w:rsidRPr="00A61519">
        <w:rPr>
          <w:lang w:val="en-US"/>
        </w:rPr>
        <w:t>Learn more h</w:t>
      </w:r>
      <w:r>
        <w:rPr>
          <w:lang w:val="en-US"/>
        </w:rPr>
        <w:t xml:space="preserve">ere: </w:t>
      </w:r>
      <w:hyperlink r:id="rId15" w:history="1">
        <w:r w:rsidRPr="003E479F">
          <w:rPr>
            <w:rStyle w:val="Hyperlink"/>
            <w:lang w:val="en-US"/>
          </w:rPr>
          <w:t>www.murrelektronik.com</w:t>
        </w:r>
      </w:hyperlink>
    </w:p>
    <w:p w14:paraId="39846F1F" w14:textId="77777777" w:rsidR="00C65B43" w:rsidRPr="00C65B43" w:rsidRDefault="00C65B43" w:rsidP="00C65B43">
      <w:pPr>
        <w:spacing w:line="276" w:lineRule="auto"/>
        <w:rPr>
          <w:lang w:val="en-US"/>
        </w:rPr>
      </w:pPr>
    </w:p>
    <w:p w14:paraId="28A7D254" w14:textId="77777777" w:rsidR="00C65B43" w:rsidRPr="00203113" w:rsidRDefault="00C65B43" w:rsidP="00C65B43">
      <w:pPr>
        <w:spacing w:line="276" w:lineRule="auto"/>
        <w:rPr>
          <w:rFonts w:asciiTheme="minorHAnsi" w:hAnsiTheme="minorHAnsi" w:cstheme="minorBidi"/>
          <w:b/>
          <w:bCs/>
          <w:sz w:val="20"/>
          <w:szCs w:val="20"/>
          <w:lang w:val="en-US"/>
        </w:rPr>
      </w:pPr>
      <w:r w:rsidRPr="00203113">
        <w:rPr>
          <w:rFonts w:asciiTheme="minorHAnsi" w:hAnsiTheme="minorHAnsi" w:cstheme="minorBidi"/>
          <w:b/>
          <w:bCs/>
          <w:sz w:val="20"/>
          <w:szCs w:val="20"/>
          <w:lang w:val="en-US"/>
        </w:rPr>
        <w:t>Press contact:</w:t>
      </w:r>
      <w:r w:rsidRPr="00203113">
        <w:rPr>
          <w:rFonts w:asciiTheme="minorHAnsi" w:hAnsiTheme="minorHAnsi" w:cstheme="minorBidi"/>
          <w:b/>
          <w:bCs/>
          <w:sz w:val="20"/>
          <w:szCs w:val="20"/>
          <w:lang w:val="en-US"/>
        </w:rPr>
        <w:br/>
      </w:r>
    </w:p>
    <w:p w14:paraId="493CA0BB" w14:textId="77777777" w:rsidR="00C65B43" w:rsidRPr="00203113" w:rsidRDefault="00C65B43" w:rsidP="00C65B43">
      <w:pPr>
        <w:rPr>
          <w:sz w:val="20"/>
          <w:szCs w:val="20"/>
          <w:lang w:val="en-US"/>
        </w:rPr>
      </w:pPr>
      <w:r w:rsidRPr="00203113">
        <w:rPr>
          <w:sz w:val="20"/>
          <w:szCs w:val="20"/>
          <w:lang w:val="en-US"/>
        </w:rPr>
        <w:t>Murrelektronik GmbH</w:t>
      </w:r>
      <w:r w:rsidRPr="00203113">
        <w:rPr>
          <w:sz w:val="20"/>
          <w:szCs w:val="20"/>
          <w:lang w:val="en-US"/>
        </w:rPr>
        <w:br/>
        <w:t>Mark Böttger (Head of Corporate Communications)</w:t>
      </w:r>
      <w:r w:rsidRPr="00203113">
        <w:rPr>
          <w:sz w:val="20"/>
          <w:szCs w:val="20"/>
          <w:lang w:val="en-US"/>
        </w:rPr>
        <w:br/>
      </w:r>
      <w:r>
        <w:rPr>
          <w:sz w:val="20"/>
          <w:szCs w:val="20"/>
          <w:lang w:val="en-US"/>
        </w:rPr>
        <w:t>Phone</w:t>
      </w:r>
      <w:r w:rsidRPr="00203113">
        <w:rPr>
          <w:sz w:val="20"/>
          <w:szCs w:val="20"/>
          <w:lang w:val="en-US"/>
        </w:rPr>
        <w:t xml:space="preserve"> +49 174 658 1660</w:t>
      </w:r>
    </w:p>
    <w:p w14:paraId="35EEF2F6" w14:textId="77777777" w:rsidR="00C65B43" w:rsidRPr="00C65B43" w:rsidRDefault="00C65B43" w:rsidP="00C65B43">
      <w:pPr>
        <w:rPr>
          <w:sz w:val="20"/>
          <w:szCs w:val="20"/>
          <w:lang w:val="en-US"/>
        </w:rPr>
      </w:pPr>
      <w:hyperlink r:id="rId16" w:history="1">
        <w:r w:rsidRPr="00C65B43">
          <w:rPr>
            <w:rStyle w:val="Hyperlink"/>
            <w:sz w:val="20"/>
            <w:szCs w:val="20"/>
            <w:lang w:val="en-US"/>
          </w:rPr>
          <w:t>mark.boettger@murrelektronik.de</w:t>
        </w:r>
      </w:hyperlink>
      <w:r w:rsidRPr="00C65B43">
        <w:rPr>
          <w:sz w:val="20"/>
          <w:szCs w:val="20"/>
          <w:lang w:val="en-US"/>
        </w:rPr>
        <w:t xml:space="preserve"> </w:t>
      </w:r>
    </w:p>
    <w:p w14:paraId="2AEB96B8" w14:textId="77777777" w:rsidR="00C65B43" w:rsidRPr="00C65B43" w:rsidRDefault="00C65B43" w:rsidP="00C65B43">
      <w:pPr>
        <w:rPr>
          <w:rFonts w:asciiTheme="minorHAnsi" w:hAnsiTheme="minorHAnsi" w:cstheme="minorBidi"/>
          <w:sz w:val="24"/>
          <w:szCs w:val="24"/>
          <w:lang w:val="en-US"/>
        </w:rPr>
      </w:pPr>
      <w:hyperlink r:id="rId17" w:history="1">
        <w:r w:rsidRPr="00C65B43">
          <w:rPr>
            <w:rStyle w:val="Hyperlink"/>
            <w:sz w:val="20"/>
            <w:szCs w:val="20"/>
            <w:lang w:val="en-US"/>
          </w:rPr>
          <w:t>www.murrelektronik.com</w:t>
        </w:r>
      </w:hyperlink>
    </w:p>
    <w:p w14:paraId="06CCD48E" w14:textId="25B59E6C" w:rsidR="0028494E" w:rsidRPr="00C65B43" w:rsidRDefault="0028494E" w:rsidP="00C65B43">
      <w:pPr>
        <w:rPr>
          <w:rFonts w:asciiTheme="minorHAnsi" w:hAnsiTheme="minorHAnsi" w:cstheme="minorBidi"/>
          <w:sz w:val="24"/>
          <w:szCs w:val="24"/>
          <w:lang w:val="en-US"/>
        </w:rPr>
      </w:pPr>
    </w:p>
    <w:sectPr w:rsidR="0028494E" w:rsidRPr="00C65B43" w:rsidSect="007447D8">
      <w:headerReference w:type="default" r:id="rId18"/>
      <w:footerReference w:type="default" r:id="rId19"/>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93C4D" w14:textId="77777777" w:rsidR="007E731D" w:rsidRDefault="007E731D" w:rsidP="002616D3">
      <w:r>
        <w:separator/>
      </w:r>
    </w:p>
  </w:endnote>
  <w:endnote w:type="continuationSeparator" w:id="0">
    <w:p w14:paraId="4C40E7D4" w14:textId="77777777" w:rsidR="007E731D" w:rsidRDefault="007E731D" w:rsidP="002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17A07" w14:textId="77777777" w:rsidR="002616D3" w:rsidRDefault="002616D3">
    <w:pPr>
      <w:pStyle w:val="Fuzeile"/>
    </w:pPr>
  </w:p>
  <w:p w14:paraId="2223450C" w14:textId="77777777" w:rsidR="002616D3" w:rsidRDefault="002616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1E22F" w14:textId="77777777" w:rsidR="007E731D" w:rsidRDefault="007E731D" w:rsidP="002616D3">
      <w:r>
        <w:separator/>
      </w:r>
    </w:p>
  </w:footnote>
  <w:footnote w:type="continuationSeparator" w:id="0">
    <w:p w14:paraId="5F7EF820" w14:textId="77777777" w:rsidR="007E731D" w:rsidRDefault="007E731D" w:rsidP="00261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DB66" w14:textId="77777777" w:rsidR="00667B63" w:rsidRPr="002616D3" w:rsidRDefault="00667B63" w:rsidP="00667B63">
    <w:pPr>
      <w:spacing w:line="276" w:lineRule="auto"/>
      <w:rPr>
        <w:rFonts w:ascii="TheSansBPlus W7 Bold" w:hAnsi="TheSansBPlus W7 Bold" w:cstheme="minorHAnsi"/>
        <w:b/>
        <w:bCs/>
        <w:sz w:val="44"/>
        <w:szCs w:val="44"/>
      </w:rPr>
    </w:pPr>
    <w:r>
      <w:rPr>
        <w:rFonts w:ascii="TheSansBPlus W7 Bold" w:hAnsi="TheSansBPlus W7 Bold" w:cstheme="minorHAnsi"/>
        <w:b/>
        <w:bCs/>
        <w:noProof/>
        <w:sz w:val="44"/>
        <w:szCs w:val="44"/>
      </w:rPr>
      <w:drawing>
        <wp:anchor distT="0" distB="0" distL="114300" distR="114300" simplePos="0" relativeHeight="251660288" behindDoc="0" locked="0" layoutInCell="1" allowOverlap="1" wp14:anchorId="34B1C022" wp14:editId="0D1EA5C5">
          <wp:simplePos x="0" y="0"/>
          <wp:positionH relativeFrom="margin">
            <wp:posOffset>2954655</wp:posOffset>
          </wp:positionH>
          <wp:positionV relativeFrom="paragraph">
            <wp:posOffset>-151130</wp:posOffset>
          </wp:positionV>
          <wp:extent cx="1485900" cy="838200"/>
          <wp:effectExtent l="0" t="0" r="0" b="0"/>
          <wp:wrapNone/>
          <wp:docPr id="216669089" name="Grafik 1"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669089" name="Grafik 1"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l="-5143" t="-4592" r="-5348" b="-16621"/>
                  <a:stretch/>
                </pic:blipFill>
                <pic:spPr bwMode="auto">
                  <a:xfrm>
                    <a:off x="0" y="0"/>
                    <a:ext cx="1487176" cy="838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616D3">
      <w:rPr>
        <w:rFonts w:ascii="TheSansBPlus W7 Bold" w:hAnsi="TheSansBPlus W7 Bold" w:cstheme="minorHAnsi"/>
        <w:b/>
        <w:bCs/>
        <w:noProof/>
        <w:sz w:val="44"/>
        <w:szCs w:val="44"/>
        <w:lang w:eastAsia="de-DE"/>
      </w:rPr>
      <w:drawing>
        <wp:anchor distT="0" distB="0" distL="114300" distR="114300" simplePos="0" relativeHeight="251659264" behindDoc="1" locked="0" layoutInCell="1" allowOverlap="1" wp14:anchorId="70CCE1E6" wp14:editId="7F032398">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2"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rFonts w:ascii="TheSansBPlus W7 Bold" w:hAnsi="TheSansBPlus W7 Bold" w:cstheme="minorHAnsi"/>
        <w:b/>
        <w:bCs/>
        <w:sz w:val="44"/>
        <w:szCs w:val="44"/>
      </w:rPr>
      <w:t>Press</w:t>
    </w:r>
    <w:r>
      <w:rPr>
        <w:rFonts w:ascii="TheSansBPlus W7 Bold" w:hAnsi="TheSansBPlus W7 Bold" w:cstheme="minorHAnsi"/>
        <w:b/>
        <w:bCs/>
        <w:sz w:val="44"/>
        <w:szCs w:val="44"/>
      </w:rPr>
      <w:t xml:space="preserve"> release </w:t>
    </w:r>
  </w:p>
  <w:p w14:paraId="2E811514" w14:textId="77777777" w:rsidR="002616D3" w:rsidRDefault="002616D3">
    <w:pPr>
      <w:pStyle w:val="Kopfzeile"/>
    </w:pPr>
  </w:p>
  <w:p w14:paraId="08FB1AD2" w14:textId="77777777" w:rsidR="00F00F03" w:rsidRDefault="00F00F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0F7"/>
    <w:multiLevelType w:val="hybridMultilevel"/>
    <w:tmpl w:val="4EEC01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E7EF7"/>
    <w:multiLevelType w:val="hybridMultilevel"/>
    <w:tmpl w:val="308AA45C"/>
    <w:lvl w:ilvl="0" w:tplc="0DA23A66">
      <w:start w:val="1"/>
      <w:numFmt w:val="bullet"/>
      <w:lvlText w:val=""/>
      <w:lvlJc w:val="left"/>
      <w:pPr>
        <w:tabs>
          <w:tab w:val="num" w:pos="720"/>
        </w:tabs>
        <w:ind w:left="720" w:hanging="360"/>
      </w:pPr>
      <w:rPr>
        <w:rFonts w:ascii="Wingdings" w:hAnsi="Wingdings" w:hint="default"/>
      </w:rPr>
    </w:lvl>
    <w:lvl w:ilvl="1" w:tplc="D0E8CA9E" w:tentative="1">
      <w:start w:val="1"/>
      <w:numFmt w:val="bullet"/>
      <w:lvlText w:val=""/>
      <w:lvlJc w:val="left"/>
      <w:pPr>
        <w:tabs>
          <w:tab w:val="num" w:pos="1440"/>
        </w:tabs>
        <w:ind w:left="1440" w:hanging="360"/>
      </w:pPr>
      <w:rPr>
        <w:rFonts w:ascii="Wingdings" w:hAnsi="Wingdings" w:hint="default"/>
      </w:rPr>
    </w:lvl>
    <w:lvl w:ilvl="2" w:tplc="B282D07A" w:tentative="1">
      <w:start w:val="1"/>
      <w:numFmt w:val="bullet"/>
      <w:lvlText w:val=""/>
      <w:lvlJc w:val="left"/>
      <w:pPr>
        <w:tabs>
          <w:tab w:val="num" w:pos="2160"/>
        </w:tabs>
        <w:ind w:left="2160" w:hanging="360"/>
      </w:pPr>
      <w:rPr>
        <w:rFonts w:ascii="Wingdings" w:hAnsi="Wingdings" w:hint="default"/>
      </w:rPr>
    </w:lvl>
    <w:lvl w:ilvl="3" w:tplc="715EBFD4" w:tentative="1">
      <w:start w:val="1"/>
      <w:numFmt w:val="bullet"/>
      <w:lvlText w:val=""/>
      <w:lvlJc w:val="left"/>
      <w:pPr>
        <w:tabs>
          <w:tab w:val="num" w:pos="2880"/>
        </w:tabs>
        <w:ind w:left="2880" w:hanging="360"/>
      </w:pPr>
      <w:rPr>
        <w:rFonts w:ascii="Wingdings" w:hAnsi="Wingdings" w:hint="default"/>
      </w:rPr>
    </w:lvl>
    <w:lvl w:ilvl="4" w:tplc="CD5035B4" w:tentative="1">
      <w:start w:val="1"/>
      <w:numFmt w:val="bullet"/>
      <w:lvlText w:val=""/>
      <w:lvlJc w:val="left"/>
      <w:pPr>
        <w:tabs>
          <w:tab w:val="num" w:pos="3600"/>
        </w:tabs>
        <w:ind w:left="3600" w:hanging="360"/>
      </w:pPr>
      <w:rPr>
        <w:rFonts w:ascii="Wingdings" w:hAnsi="Wingdings" w:hint="default"/>
      </w:rPr>
    </w:lvl>
    <w:lvl w:ilvl="5" w:tplc="C13A6F80" w:tentative="1">
      <w:start w:val="1"/>
      <w:numFmt w:val="bullet"/>
      <w:lvlText w:val=""/>
      <w:lvlJc w:val="left"/>
      <w:pPr>
        <w:tabs>
          <w:tab w:val="num" w:pos="4320"/>
        </w:tabs>
        <w:ind w:left="4320" w:hanging="360"/>
      </w:pPr>
      <w:rPr>
        <w:rFonts w:ascii="Wingdings" w:hAnsi="Wingdings" w:hint="default"/>
      </w:rPr>
    </w:lvl>
    <w:lvl w:ilvl="6" w:tplc="0EE49792" w:tentative="1">
      <w:start w:val="1"/>
      <w:numFmt w:val="bullet"/>
      <w:lvlText w:val=""/>
      <w:lvlJc w:val="left"/>
      <w:pPr>
        <w:tabs>
          <w:tab w:val="num" w:pos="5040"/>
        </w:tabs>
        <w:ind w:left="5040" w:hanging="360"/>
      </w:pPr>
      <w:rPr>
        <w:rFonts w:ascii="Wingdings" w:hAnsi="Wingdings" w:hint="default"/>
      </w:rPr>
    </w:lvl>
    <w:lvl w:ilvl="7" w:tplc="61FA4144" w:tentative="1">
      <w:start w:val="1"/>
      <w:numFmt w:val="bullet"/>
      <w:lvlText w:val=""/>
      <w:lvlJc w:val="left"/>
      <w:pPr>
        <w:tabs>
          <w:tab w:val="num" w:pos="5760"/>
        </w:tabs>
        <w:ind w:left="5760" w:hanging="360"/>
      </w:pPr>
      <w:rPr>
        <w:rFonts w:ascii="Wingdings" w:hAnsi="Wingdings" w:hint="default"/>
      </w:rPr>
    </w:lvl>
    <w:lvl w:ilvl="8" w:tplc="48DA2A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10"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16cid:durableId="263080550">
    <w:abstractNumId w:val="6"/>
  </w:num>
  <w:num w:numId="2" w16cid:durableId="2044866677">
    <w:abstractNumId w:val="2"/>
  </w:num>
  <w:num w:numId="3" w16cid:durableId="623386488">
    <w:abstractNumId w:val="4"/>
  </w:num>
  <w:num w:numId="4" w16cid:durableId="1320116237">
    <w:abstractNumId w:val="9"/>
  </w:num>
  <w:num w:numId="5" w16cid:durableId="1306591542">
    <w:abstractNumId w:val="3"/>
  </w:num>
  <w:num w:numId="6" w16cid:durableId="1615790691">
    <w:abstractNumId w:val="7"/>
  </w:num>
  <w:num w:numId="7" w16cid:durableId="929197647">
    <w:abstractNumId w:val="10"/>
  </w:num>
  <w:num w:numId="8" w16cid:durableId="1639529724">
    <w:abstractNumId w:val="8"/>
  </w:num>
  <w:num w:numId="9" w16cid:durableId="1491288422">
    <w:abstractNumId w:val="5"/>
  </w:num>
  <w:num w:numId="10" w16cid:durableId="816603342">
    <w:abstractNumId w:val="0"/>
  </w:num>
  <w:num w:numId="11" w16cid:durableId="637296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D7"/>
    <w:rsid w:val="00000DAD"/>
    <w:rsid w:val="00005ADF"/>
    <w:rsid w:val="0000643F"/>
    <w:rsid w:val="0001153A"/>
    <w:rsid w:val="000120D1"/>
    <w:rsid w:val="00017152"/>
    <w:rsid w:val="00017DEF"/>
    <w:rsid w:val="000200E2"/>
    <w:rsid w:val="00020CF9"/>
    <w:rsid w:val="00021F4D"/>
    <w:rsid w:val="00022E3F"/>
    <w:rsid w:val="00023F32"/>
    <w:rsid w:val="00026922"/>
    <w:rsid w:val="00026FC5"/>
    <w:rsid w:val="00027C2C"/>
    <w:rsid w:val="0003055D"/>
    <w:rsid w:val="00033A14"/>
    <w:rsid w:val="000350C7"/>
    <w:rsid w:val="00036254"/>
    <w:rsid w:val="0003657E"/>
    <w:rsid w:val="00036740"/>
    <w:rsid w:val="00040741"/>
    <w:rsid w:val="00040E66"/>
    <w:rsid w:val="00041615"/>
    <w:rsid w:val="000419E2"/>
    <w:rsid w:val="00042F7C"/>
    <w:rsid w:val="00044581"/>
    <w:rsid w:val="000543A8"/>
    <w:rsid w:val="00054B9E"/>
    <w:rsid w:val="00055019"/>
    <w:rsid w:val="00057154"/>
    <w:rsid w:val="00060C9F"/>
    <w:rsid w:val="0006250F"/>
    <w:rsid w:val="00071AC1"/>
    <w:rsid w:val="00072C45"/>
    <w:rsid w:val="000734A2"/>
    <w:rsid w:val="00073C28"/>
    <w:rsid w:val="00074858"/>
    <w:rsid w:val="00075DA4"/>
    <w:rsid w:val="000768F2"/>
    <w:rsid w:val="00077547"/>
    <w:rsid w:val="00077C38"/>
    <w:rsid w:val="000800D1"/>
    <w:rsid w:val="0008522E"/>
    <w:rsid w:val="00086734"/>
    <w:rsid w:val="0009071E"/>
    <w:rsid w:val="00093579"/>
    <w:rsid w:val="00093706"/>
    <w:rsid w:val="00096539"/>
    <w:rsid w:val="000966F4"/>
    <w:rsid w:val="000A3B84"/>
    <w:rsid w:val="000A3CE0"/>
    <w:rsid w:val="000A59E5"/>
    <w:rsid w:val="000A7469"/>
    <w:rsid w:val="000B1BBE"/>
    <w:rsid w:val="000B219D"/>
    <w:rsid w:val="000B21B8"/>
    <w:rsid w:val="000B6D8D"/>
    <w:rsid w:val="000B7F89"/>
    <w:rsid w:val="000C0609"/>
    <w:rsid w:val="000C09F3"/>
    <w:rsid w:val="000C28CE"/>
    <w:rsid w:val="000C36AF"/>
    <w:rsid w:val="000C46B7"/>
    <w:rsid w:val="000C7875"/>
    <w:rsid w:val="000D0A8D"/>
    <w:rsid w:val="000D504E"/>
    <w:rsid w:val="000D5279"/>
    <w:rsid w:val="000E0B03"/>
    <w:rsid w:val="000E0C2E"/>
    <w:rsid w:val="000E2D47"/>
    <w:rsid w:val="000E7693"/>
    <w:rsid w:val="000F0655"/>
    <w:rsid w:val="000F073B"/>
    <w:rsid w:val="000F0CC5"/>
    <w:rsid w:val="000F1330"/>
    <w:rsid w:val="000F1D70"/>
    <w:rsid w:val="000F277D"/>
    <w:rsid w:val="000F72E0"/>
    <w:rsid w:val="000F7BDA"/>
    <w:rsid w:val="00100DAD"/>
    <w:rsid w:val="0010130C"/>
    <w:rsid w:val="001022E7"/>
    <w:rsid w:val="00105839"/>
    <w:rsid w:val="00105FFE"/>
    <w:rsid w:val="0010798E"/>
    <w:rsid w:val="00112EDA"/>
    <w:rsid w:val="00114E04"/>
    <w:rsid w:val="00116F5E"/>
    <w:rsid w:val="00117F02"/>
    <w:rsid w:val="00123534"/>
    <w:rsid w:val="001262C9"/>
    <w:rsid w:val="00127972"/>
    <w:rsid w:val="00130460"/>
    <w:rsid w:val="00130A47"/>
    <w:rsid w:val="001327DE"/>
    <w:rsid w:val="001349DB"/>
    <w:rsid w:val="00134A0A"/>
    <w:rsid w:val="00135507"/>
    <w:rsid w:val="00136D70"/>
    <w:rsid w:val="0013776D"/>
    <w:rsid w:val="001379AE"/>
    <w:rsid w:val="0014204F"/>
    <w:rsid w:val="00146EF0"/>
    <w:rsid w:val="00150AE4"/>
    <w:rsid w:val="00152C29"/>
    <w:rsid w:val="0015338A"/>
    <w:rsid w:val="00156BB4"/>
    <w:rsid w:val="001571AA"/>
    <w:rsid w:val="001576C7"/>
    <w:rsid w:val="001611A7"/>
    <w:rsid w:val="00161DBC"/>
    <w:rsid w:val="00164E5D"/>
    <w:rsid w:val="00170ED1"/>
    <w:rsid w:val="001715E6"/>
    <w:rsid w:val="00171FC4"/>
    <w:rsid w:val="001729A3"/>
    <w:rsid w:val="0017365D"/>
    <w:rsid w:val="00173D0F"/>
    <w:rsid w:val="00177301"/>
    <w:rsid w:val="001775F0"/>
    <w:rsid w:val="00177C80"/>
    <w:rsid w:val="0018058B"/>
    <w:rsid w:val="00180D2E"/>
    <w:rsid w:val="00182184"/>
    <w:rsid w:val="00183408"/>
    <w:rsid w:val="00185168"/>
    <w:rsid w:val="00185D46"/>
    <w:rsid w:val="001860ED"/>
    <w:rsid w:val="00186290"/>
    <w:rsid w:val="00193128"/>
    <w:rsid w:val="0019340A"/>
    <w:rsid w:val="00194613"/>
    <w:rsid w:val="001949FC"/>
    <w:rsid w:val="001A198E"/>
    <w:rsid w:val="001A2C74"/>
    <w:rsid w:val="001A689E"/>
    <w:rsid w:val="001A7036"/>
    <w:rsid w:val="001B00AC"/>
    <w:rsid w:val="001B0A30"/>
    <w:rsid w:val="001B2AFA"/>
    <w:rsid w:val="001B3AFC"/>
    <w:rsid w:val="001B75C9"/>
    <w:rsid w:val="001C19B0"/>
    <w:rsid w:val="001C1BCE"/>
    <w:rsid w:val="001C1BD4"/>
    <w:rsid w:val="001C245E"/>
    <w:rsid w:val="001C27DD"/>
    <w:rsid w:val="001C5AB0"/>
    <w:rsid w:val="001D0E69"/>
    <w:rsid w:val="001D3E40"/>
    <w:rsid w:val="001D411C"/>
    <w:rsid w:val="001D4E03"/>
    <w:rsid w:val="001D6C6F"/>
    <w:rsid w:val="001E1042"/>
    <w:rsid w:val="001E2809"/>
    <w:rsid w:val="001E2916"/>
    <w:rsid w:val="001E3804"/>
    <w:rsid w:val="001E39E6"/>
    <w:rsid w:val="001E5397"/>
    <w:rsid w:val="001E623B"/>
    <w:rsid w:val="001F0329"/>
    <w:rsid w:val="001F0E37"/>
    <w:rsid w:val="001F294A"/>
    <w:rsid w:val="001F4DE3"/>
    <w:rsid w:val="001F51DB"/>
    <w:rsid w:val="001F56C1"/>
    <w:rsid w:val="001F6FD3"/>
    <w:rsid w:val="001F78D7"/>
    <w:rsid w:val="001F7B8C"/>
    <w:rsid w:val="00202422"/>
    <w:rsid w:val="00202878"/>
    <w:rsid w:val="002028C6"/>
    <w:rsid w:val="0020336C"/>
    <w:rsid w:val="0020351D"/>
    <w:rsid w:val="002118E0"/>
    <w:rsid w:val="0021672B"/>
    <w:rsid w:val="00217F43"/>
    <w:rsid w:val="002257E9"/>
    <w:rsid w:val="00226072"/>
    <w:rsid w:val="002309A1"/>
    <w:rsid w:val="0023190B"/>
    <w:rsid w:val="00235632"/>
    <w:rsid w:val="00237188"/>
    <w:rsid w:val="00240AD2"/>
    <w:rsid w:val="00241225"/>
    <w:rsid w:val="0024310D"/>
    <w:rsid w:val="002434CF"/>
    <w:rsid w:val="00243F24"/>
    <w:rsid w:val="00244C6B"/>
    <w:rsid w:val="00245A47"/>
    <w:rsid w:val="002543C4"/>
    <w:rsid w:val="00255A0B"/>
    <w:rsid w:val="00255DA4"/>
    <w:rsid w:val="00257505"/>
    <w:rsid w:val="00260CAA"/>
    <w:rsid w:val="002616D3"/>
    <w:rsid w:val="00262C00"/>
    <w:rsid w:val="00266133"/>
    <w:rsid w:val="00266633"/>
    <w:rsid w:val="0026670D"/>
    <w:rsid w:val="00266977"/>
    <w:rsid w:val="00266BCD"/>
    <w:rsid w:val="002672C1"/>
    <w:rsid w:val="002718CB"/>
    <w:rsid w:val="00273074"/>
    <w:rsid w:val="0027504C"/>
    <w:rsid w:val="00275672"/>
    <w:rsid w:val="00275A26"/>
    <w:rsid w:val="00275C05"/>
    <w:rsid w:val="00280C71"/>
    <w:rsid w:val="00281488"/>
    <w:rsid w:val="00281C25"/>
    <w:rsid w:val="00281ECA"/>
    <w:rsid w:val="0028208C"/>
    <w:rsid w:val="00283776"/>
    <w:rsid w:val="0028494E"/>
    <w:rsid w:val="00286DEF"/>
    <w:rsid w:val="0028727B"/>
    <w:rsid w:val="002902D7"/>
    <w:rsid w:val="00290F27"/>
    <w:rsid w:val="00292712"/>
    <w:rsid w:val="00293C20"/>
    <w:rsid w:val="002940AA"/>
    <w:rsid w:val="00294E96"/>
    <w:rsid w:val="002A025D"/>
    <w:rsid w:val="002A09ED"/>
    <w:rsid w:val="002A28D9"/>
    <w:rsid w:val="002A395B"/>
    <w:rsid w:val="002A3A34"/>
    <w:rsid w:val="002A43BB"/>
    <w:rsid w:val="002A7FE9"/>
    <w:rsid w:val="002B0D02"/>
    <w:rsid w:val="002B2167"/>
    <w:rsid w:val="002B3AE8"/>
    <w:rsid w:val="002B4C39"/>
    <w:rsid w:val="002C10ED"/>
    <w:rsid w:val="002C14D0"/>
    <w:rsid w:val="002C159E"/>
    <w:rsid w:val="002C1DCA"/>
    <w:rsid w:val="002C214E"/>
    <w:rsid w:val="002C42DE"/>
    <w:rsid w:val="002D0FE8"/>
    <w:rsid w:val="002D150F"/>
    <w:rsid w:val="002D1BAF"/>
    <w:rsid w:val="002D39E6"/>
    <w:rsid w:val="002D3B16"/>
    <w:rsid w:val="002D4D8D"/>
    <w:rsid w:val="002D4DF7"/>
    <w:rsid w:val="002D619D"/>
    <w:rsid w:val="002D6345"/>
    <w:rsid w:val="002E0AC6"/>
    <w:rsid w:val="002E3B54"/>
    <w:rsid w:val="002E3CBA"/>
    <w:rsid w:val="002E6B5E"/>
    <w:rsid w:val="002F0FD7"/>
    <w:rsid w:val="002F2CD7"/>
    <w:rsid w:val="002F67AF"/>
    <w:rsid w:val="003029D1"/>
    <w:rsid w:val="00303789"/>
    <w:rsid w:val="0030412F"/>
    <w:rsid w:val="00305F1D"/>
    <w:rsid w:val="003067E7"/>
    <w:rsid w:val="00306A7D"/>
    <w:rsid w:val="00306D99"/>
    <w:rsid w:val="0031001C"/>
    <w:rsid w:val="003140C8"/>
    <w:rsid w:val="0031518E"/>
    <w:rsid w:val="00323D44"/>
    <w:rsid w:val="003248B0"/>
    <w:rsid w:val="00325142"/>
    <w:rsid w:val="00327C13"/>
    <w:rsid w:val="003305C0"/>
    <w:rsid w:val="00330BFE"/>
    <w:rsid w:val="00330E16"/>
    <w:rsid w:val="003331A5"/>
    <w:rsid w:val="003336CF"/>
    <w:rsid w:val="00335666"/>
    <w:rsid w:val="00335C8B"/>
    <w:rsid w:val="0033694E"/>
    <w:rsid w:val="00340FAA"/>
    <w:rsid w:val="00341630"/>
    <w:rsid w:val="003423AB"/>
    <w:rsid w:val="00343C3E"/>
    <w:rsid w:val="003444C4"/>
    <w:rsid w:val="00344FCF"/>
    <w:rsid w:val="00350B99"/>
    <w:rsid w:val="003549E2"/>
    <w:rsid w:val="003561CD"/>
    <w:rsid w:val="00367320"/>
    <w:rsid w:val="003674BA"/>
    <w:rsid w:val="00367D0E"/>
    <w:rsid w:val="00371295"/>
    <w:rsid w:val="00372BC2"/>
    <w:rsid w:val="00373044"/>
    <w:rsid w:val="00373819"/>
    <w:rsid w:val="003758CE"/>
    <w:rsid w:val="00376ABC"/>
    <w:rsid w:val="00376CED"/>
    <w:rsid w:val="003808F9"/>
    <w:rsid w:val="00384DE6"/>
    <w:rsid w:val="00385F2D"/>
    <w:rsid w:val="00390B0E"/>
    <w:rsid w:val="00391444"/>
    <w:rsid w:val="00391FC9"/>
    <w:rsid w:val="003928B6"/>
    <w:rsid w:val="00393163"/>
    <w:rsid w:val="00393324"/>
    <w:rsid w:val="003955E7"/>
    <w:rsid w:val="00396CEB"/>
    <w:rsid w:val="003A0AFF"/>
    <w:rsid w:val="003A3269"/>
    <w:rsid w:val="003A3C3B"/>
    <w:rsid w:val="003A4814"/>
    <w:rsid w:val="003A4F10"/>
    <w:rsid w:val="003A6F89"/>
    <w:rsid w:val="003B1722"/>
    <w:rsid w:val="003B1C1D"/>
    <w:rsid w:val="003B2536"/>
    <w:rsid w:val="003B2E03"/>
    <w:rsid w:val="003B472C"/>
    <w:rsid w:val="003C0022"/>
    <w:rsid w:val="003C0952"/>
    <w:rsid w:val="003C1BBC"/>
    <w:rsid w:val="003C2952"/>
    <w:rsid w:val="003C2F78"/>
    <w:rsid w:val="003D0812"/>
    <w:rsid w:val="003D0CBC"/>
    <w:rsid w:val="003D14D1"/>
    <w:rsid w:val="003D168F"/>
    <w:rsid w:val="003D454F"/>
    <w:rsid w:val="003D5141"/>
    <w:rsid w:val="003D76DD"/>
    <w:rsid w:val="003D78F2"/>
    <w:rsid w:val="003D7946"/>
    <w:rsid w:val="003E03D0"/>
    <w:rsid w:val="003E0652"/>
    <w:rsid w:val="003E2381"/>
    <w:rsid w:val="003E3A5A"/>
    <w:rsid w:val="003E5779"/>
    <w:rsid w:val="003F041C"/>
    <w:rsid w:val="003F0567"/>
    <w:rsid w:val="003F0DCB"/>
    <w:rsid w:val="003F393E"/>
    <w:rsid w:val="003F3F97"/>
    <w:rsid w:val="003F4A90"/>
    <w:rsid w:val="003F5D41"/>
    <w:rsid w:val="003F5F9D"/>
    <w:rsid w:val="003F65A8"/>
    <w:rsid w:val="003F65C9"/>
    <w:rsid w:val="0040197F"/>
    <w:rsid w:val="00402E95"/>
    <w:rsid w:val="004030EF"/>
    <w:rsid w:val="00405B8C"/>
    <w:rsid w:val="00405BBE"/>
    <w:rsid w:val="004062C5"/>
    <w:rsid w:val="00406366"/>
    <w:rsid w:val="00407D1E"/>
    <w:rsid w:val="00410205"/>
    <w:rsid w:val="00410DC5"/>
    <w:rsid w:val="00411DE7"/>
    <w:rsid w:val="00412288"/>
    <w:rsid w:val="00413AE6"/>
    <w:rsid w:val="00415341"/>
    <w:rsid w:val="004205C7"/>
    <w:rsid w:val="004229E7"/>
    <w:rsid w:val="004231FD"/>
    <w:rsid w:val="00425F17"/>
    <w:rsid w:val="00426C65"/>
    <w:rsid w:val="0043105E"/>
    <w:rsid w:val="00433ECE"/>
    <w:rsid w:val="00434177"/>
    <w:rsid w:val="0043747A"/>
    <w:rsid w:val="00437D50"/>
    <w:rsid w:val="00440011"/>
    <w:rsid w:val="00443954"/>
    <w:rsid w:val="004453A0"/>
    <w:rsid w:val="00451581"/>
    <w:rsid w:val="00451F82"/>
    <w:rsid w:val="00453022"/>
    <w:rsid w:val="004530D8"/>
    <w:rsid w:val="00454B16"/>
    <w:rsid w:val="00456C72"/>
    <w:rsid w:val="00457626"/>
    <w:rsid w:val="0047208B"/>
    <w:rsid w:val="00472783"/>
    <w:rsid w:val="00472E77"/>
    <w:rsid w:val="004738D6"/>
    <w:rsid w:val="00473AE3"/>
    <w:rsid w:val="004759AB"/>
    <w:rsid w:val="004761B8"/>
    <w:rsid w:val="00476258"/>
    <w:rsid w:val="0047670A"/>
    <w:rsid w:val="004772CB"/>
    <w:rsid w:val="004822DF"/>
    <w:rsid w:val="00483107"/>
    <w:rsid w:val="00490106"/>
    <w:rsid w:val="0049059B"/>
    <w:rsid w:val="00491334"/>
    <w:rsid w:val="00491B98"/>
    <w:rsid w:val="00491E6D"/>
    <w:rsid w:val="0049324C"/>
    <w:rsid w:val="00496448"/>
    <w:rsid w:val="004A1260"/>
    <w:rsid w:val="004A521C"/>
    <w:rsid w:val="004A53AA"/>
    <w:rsid w:val="004A55D3"/>
    <w:rsid w:val="004A5B2E"/>
    <w:rsid w:val="004A642F"/>
    <w:rsid w:val="004A79F2"/>
    <w:rsid w:val="004A7C2C"/>
    <w:rsid w:val="004A7F40"/>
    <w:rsid w:val="004B0DED"/>
    <w:rsid w:val="004B19B4"/>
    <w:rsid w:val="004B2BA3"/>
    <w:rsid w:val="004B3745"/>
    <w:rsid w:val="004B7591"/>
    <w:rsid w:val="004C015C"/>
    <w:rsid w:val="004C17A6"/>
    <w:rsid w:val="004C1EAA"/>
    <w:rsid w:val="004C49E5"/>
    <w:rsid w:val="004C587B"/>
    <w:rsid w:val="004C6B48"/>
    <w:rsid w:val="004C7229"/>
    <w:rsid w:val="004D1B84"/>
    <w:rsid w:val="004D1CF5"/>
    <w:rsid w:val="004D5683"/>
    <w:rsid w:val="004E17A7"/>
    <w:rsid w:val="004E7F31"/>
    <w:rsid w:val="004F1B55"/>
    <w:rsid w:val="004F1D2C"/>
    <w:rsid w:val="004F36F9"/>
    <w:rsid w:val="004F3C01"/>
    <w:rsid w:val="004F4686"/>
    <w:rsid w:val="004F4BB1"/>
    <w:rsid w:val="004F6536"/>
    <w:rsid w:val="004F6CAD"/>
    <w:rsid w:val="004F7E53"/>
    <w:rsid w:val="0050046D"/>
    <w:rsid w:val="00500B3E"/>
    <w:rsid w:val="00501D09"/>
    <w:rsid w:val="00502AAA"/>
    <w:rsid w:val="00503F60"/>
    <w:rsid w:val="00510C77"/>
    <w:rsid w:val="00511D82"/>
    <w:rsid w:val="00512347"/>
    <w:rsid w:val="00513B8A"/>
    <w:rsid w:val="00513FEA"/>
    <w:rsid w:val="00515609"/>
    <w:rsid w:val="00515822"/>
    <w:rsid w:val="0051627A"/>
    <w:rsid w:val="00521CA1"/>
    <w:rsid w:val="005228AF"/>
    <w:rsid w:val="0052534B"/>
    <w:rsid w:val="005264D2"/>
    <w:rsid w:val="00527B97"/>
    <w:rsid w:val="005336A2"/>
    <w:rsid w:val="00535234"/>
    <w:rsid w:val="005357FA"/>
    <w:rsid w:val="00535AEC"/>
    <w:rsid w:val="00535CCC"/>
    <w:rsid w:val="005369C4"/>
    <w:rsid w:val="0053731C"/>
    <w:rsid w:val="00541666"/>
    <w:rsid w:val="0054295A"/>
    <w:rsid w:val="00542B26"/>
    <w:rsid w:val="005432CE"/>
    <w:rsid w:val="0054577E"/>
    <w:rsid w:val="00545C54"/>
    <w:rsid w:val="00550C49"/>
    <w:rsid w:val="00552660"/>
    <w:rsid w:val="0055290D"/>
    <w:rsid w:val="00554EF9"/>
    <w:rsid w:val="0055638C"/>
    <w:rsid w:val="00562872"/>
    <w:rsid w:val="005652E5"/>
    <w:rsid w:val="00566454"/>
    <w:rsid w:val="0057158E"/>
    <w:rsid w:val="00571876"/>
    <w:rsid w:val="0057236F"/>
    <w:rsid w:val="00574449"/>
    <w:rsid w:val="00581134"/>
    <w:rsid w:val="00584968"/>
    <w:rsid w:val="00584B11"/>
    <w:rsid w:val="005921ED"/>
    <w:rsid w:val="00593049"/>
    <w:rsid w:val="005954B2"/>
    <w:rsid w:val="0059646F"/>
    <w:rsid w:val="005A6DE7"/>
    <w:rsid w:val="005A7AD9"/>
    <w:rsid w:val="005A7C41"/>
    <w:rsid w:val="005B44D7"/>
    <w:rsid w:val="005B5402"/>
    <w:rsid w:val="005B62B6"/>
    <w:rsid w:val="005B6C1B"/>
    <w:rsid w:val="005C38E3"/>
    <w:rsid w:val="005C48C7"/>
    <w:rsid w:val="005C5D80"/>
    <w:rsid w:val="005C7C90"/>
    <w:rsid w:val="005D341A"/>
    <w:rsid w:val="005D7552"/>
    <w:rsid w:val="005E1E62"/>
    <w:rsid w:val="005E7947"/>
    <w:rsid w:val="005F0273"/>
    <w:rsid w:val="005F04F1"/>
    <w:rsid w:val="005F0A70"/>
    <w:rsid w:val="005F4879"/>
    <w:rsid w:val="005F4955"/>
    <w:rsid w:val="005F6C88"/>
    <w:rsid w:val="005F6DA1"/>
    <w:rsid w:val="006013E6"/>
    <w:rsid w:val="0060368F"/>
    <w:rsid w:val="0060450C"/>
    <w:rsid w:val="00606050"/>
    <w:rsid w:val="00606149"/>
    <w:rsid w:val="00610220"/>
    <w:rsid w:val="00610D28"/>
    <w:rsid w:val="00613206"/>
    <w:rsid w:val="00613EF8"/>
    <w:rsid w:val="00622BE1"/>
    <w:rsid w:val="00625184"/>
    <w:rsid w:val="006253FE"/>
    <w:rsid w:val="00625EC7"/>
    <w:rsid w:val="006269CD"/>
    <w:rsid w:val="00630D4D"/>
    <w:rsid w:val="0063538C"/>
    <w:rsid w:val="00636143"/>
    <w:rsid w:val="00636956"/>
    <w:rsid w:val="00636F99"/>
    <w:rsid w:val="00637A6E"/>
    <w:rsid w:val="00642B80"/>
    <w:rsid w:val="0064780B"/>
    <w:rsid w:val="006514A4"/>
    <w:rsid w:val="006517A1"/>
    <w:rsid w:val="0065189A"/>
    <w:rsid w:val="00651E68"/>
    <w:rsid w:val="006531FE"/>
    <w:rsid w:val="00653850"/>
    <w:rsid w:val="00655187"/>
    <w:rsid w:val="00655AFA"/>
    <w:rsid w:val="00661D7D"/>
    <w:rsid w:val="00667B63"/>
    <w:rsid w:val="0067113C"/>
    <w:rsid w:val="00671ED2"/>
    <w:rsid w:val="00672304"/>
    <w:rsid w:val="00672B60"/>
    <w:rsid w:val="006733C3"/>
    <w:rsid w:val="00675E2F"/>
    <w:rsid w:val="0067649B"/>
    <w:rsid w:val="00680E33"/>
    <w:rsid w:val="00683784"/>
    <w:rsid w:val="00683947"/>
    <w:rsid w:val="00683AF0"/>
    <w:rsid w:val="006845CF"/>
    <w:rsid w:val="006857FA"/>
    <w:rsid w:val="0068686D"/>
    <w:rsid w:val="006902AB"/>
    <w:rsid w:val="00690832"/>
    <w:rsid w:val="0069108F"/>
    <w:rsid w:val="006962C4"/>
    <w:rsid w:val="006966CE"/>
    <w:rsid w:val="006A08F5"/>
    <w:rsid w:val="006A0E54"/>
    <w:rsid w:val="006A5E97"/>
    <w:rsid w:val="006A604F"/>
    <w:rsid w:val="006B1CFB"/>
    <w:rsid w:val="006B4D0D"/>
    <w:rsid w:val="006C2564"/>
    <w:rsid w:val="006C3D38"/>
    <w:rsid w:val="006C7882"/>
    <w:rsid w:val="006C7A92"/>
    <w:rsid w:val="006D1857"/>
    <w:rsid w:val="006D2AB0"/>
    <w:rsid w:val="006D3B06"/>
    <w:rsid w:val="006D4BBC"/>
    <w:rsid w:val="006D4FB6"/>
    <w:rsid w:val="006D53C6"/>
    <w:rsid w:val="006E04F0"/>
    <w:rsid w:val="006E212B"/>
    <w:rsid w:val="006E2B2F"/>
    <w:rsid w:val="006E4632"/>
    <w:rsid w:val="006E4FCF"/>
    <w:rsid w:val="006E73BB"/>
    <w:rsid w:val="006E7A9A"/>
    <w:rsid w:val="006F12C3"/>
    <w:rsid w:val="006F3421"/>
    <w:rsid w:val="006F5A6B"/>
    <w:rsid w:val="006F74A1"/>
    <w:rsid w:val="00700722"/>
    <w:rsid w:val="00701232"/>
    <w:rsid w:val="007035CD"/>
    <w:rsid w:val="00703B9F"/>
    <w:rsid w:val="00704924"/>
    <w:rsid w:val="00705F88"/>
    <w:rsid w:val="00712A86"/>
    <w:rsid w:val="00712F9F"/>
    <w:rsid w:val="007265EF"/>
    <w:rsid w:val="00727773"/>
    <w:rsid w:val="00730FAE"/>
    <w:rsid w:val="0073214E"/>
    <w:rsid w:val="007354EE"/>
    <w:rsid w:val="007404F4"/>
    <w:rsid w:val="007447D8"/>
    <w:rsid w:val="00744A82"/>
    <w:rsid w:val="00744CD8"/>
    <w:rsid w:val="007458A7"/>
    <w:rsid w:val="00750F42"/>
    <w:rsid w:val="00751688"/>
    <w:rsid w:val="00754949"/>
    <w:rsid w:val="0075679F"/>
    <w:rsid w:val="007573BF"/>
    <w:rsid w:val="00763B4D"/>
    <w:rsid w:val="007658AF"/>
    <w:rsid w:val="00771557"/>
    <w:rsid w:val="007806F8"/>
    <w:rsid w:val="00785BDB"/>
    <w:rsid w:val="00786645"/>
    <w:rsid w:val="0079068B"/>
    <w:rsid w:val="00790951"/>
    <w:rsid w:val="00791968"/>
    <w:rsid w:val="007943D8"/>
    <w:rsid w:val="0079628D"/>
    <w:rsid w:val="00796DEE"/>
    <w:rsid w:val="007A0A12"/>
    <w:rsid w:val="007A0F7D"/>
    <w:rsid w:val="007A4326"/>
    <w:rsid w:val="007A5663"/>
    <w:rsid w:val="007A5E21"/>
    <w:rsid w:val="007A70C6"/>
    <w:rsid w:val="007A79E5"/>
    <w:rsid w:val="007B1282"/>
    <w:rsid w:val="007B271B"/>
    <w:rsid w:val="007B3F66"/>
    <w:rsid w:val="007B5B59"/>
    <w:rsid w:val="007B5F5A"/>
    <w:rsid w:val="007B694E"/>
    <w:rsid w:val="007B6E2A"/>
    <w:rsid w:val="007B7565"/>
    <w:rsid w:val="007B7970"/>
    <w:rsid w:val="007C22CA"/>
    <w:rsid w:val="007C3C37"/>
    <w:rsid w:val="007C4C0D"/>
    <w:rsid w:val="007C70E1"/>
    <w:rsid w:val="007C720D"/>
    <w:rsid w:val="007D609E"/>
    <w:rsid w:val="007D7A50"/>
    <w:rsid w:val="007E1A4D"/>
    <w:rsid w:val="007E413B"/>
    <w:rsid w:val="007E59AD"/>
    <w:rsid w:val="007E6091"/>
    <w:rsid w:val="007E731D"/>
    <w:rsid w:val="007F0301"/>
    <w:rsid w:val="007F0438"/>
    <w:rsid w:val="007F739A"/>
    <w:rsid w:val="007F7504"/>
    <w:rsid w:val="00800830"/>
    <w:rsid w:val="00802410"/>
    <w:rsid w:val="0080438C"/>
    <w:rsid w:val="00804A93"/>
    <w:rsid w:val="00804FA1"/>
    <w:rsid w:val="00805A6E"/>
    <w:rsid w:val="0080757B"/>
    <w:rsid w:val="00807714"/>
    <w:rsid w:val="00807AB1"/>
    <w:rsid w:val="008139A1"/>
    <w:rsid w:val="00820325"/>
    <w:rsid w:val="00822E6A"/>
    <w:rsid w:val="00824863"/>
    <w:rsid w:val="00824A23"/>
    <w:rsid w:val="0082730F"/>
    <w:rsid w:val="008315A1"/>
    <w:rsid w:val="008341E4"/>
    <w:rsid w:val="00835CF2"/>
    <w:rsid w:val="00836AE5"/>
    <w:rsid w:val="00836B78"/>
    <w:rsid w:val="00836F88"/>
    <w:rsid w:val="00837A67"/>
    <w:rsid w:val="00837B9B"/>
    <w:rsid w:val="008425F5"/>
    <w:rsid w:val="008438AF"/>
    <w:rsid w:val="00845374"/>
    <w:rsid w:val="0084597B"/>
    <w:rsid w:val="0084643A"/>
    <w:rsid w:val="008466EA"/>
    <w:rsid w:val="00846ADF"/>
    <w:rsid w:val="00850A0C"/>
    <w:rsid w:val="0085227D"/>
    <w:rsid w:val="00852958"/>
    <w:rsid w:val="00855765"/>
    <w:rsid w:val="00856267"/>
    <w:rsid w:val="008610EB"/>
    <w:rsid w:val="008640CA"/>
    <w:rsid w:val="0086419B"/>
    <w:rsid w:val="00865F72"/>
    <w:rsid w:val="00866327"/>
    <w:rsid w:val="008668B8"/>
    <w:rsid w:val="00866A80"/>
    <w:rsid w:val="0086786E"/>
    <w:rsid w:val="0087169A"/>
    <w:rsid w:val="00871EF1"/>
    <w:rsid w:val="00873C18"/>
    <w:rsid w:val="00876236"/>
    <w:rsid w:val="00880822"/>
    <w:rsid w:val="00880CB1"/>
    <w:rsid w:val="00883B21"/>
    <w:rsid w:val="00883DC9"/>
    <w:rsid w:val="0088470A"/>
    <w:rsid w:val="00884CA8"/>
    <w:rsid w:val="008850D0"/>
    <w:rsid w:val="008851DE"/>
    <w:rsid w:val="00886324"/>
    <w:rsid w:val="008922F2"/>
    <w:rsid w:val="00894E7D"/>
    <w:rsid w:val="008953C6"/>
    <w:rsid w:val="008960BB"/>
    <w:rsid w:val="008A0B53"/>
    <w:rsid w:val="008A2282"/>
    <w:rsid w:val="008A2719"/>
    <w:rsid w:val="008A2805"/>
    <w:rsid w:val="008A37E5"/>
    <w:rsid w:val="008A3F6E"/>
    <w:rsid w:val="008A54AA"/>
    <w:rsid w:val="008A77D0"/>
    <w:rsid w:val="008A7AFC"/>
    <w:rsid w:val="008B337E"/>
    <w:rsid w:val="008B461D"/>
    <w:rsid w:val="008B5D57"/>
    <w:rsid w:val="008B606F"/>
    <w:rsid w:val="008B7303"/>
    <w:rsid w:val="008C05E2"/>
    <w:rsid w:val="008C2C0F"/>
    <w:rsid w:val="008C3A6A"/>
    <w:rsid w:val="008C50C5"/>
    <w:rsid w:val="008C6909"/>
    <w:rsid w:val="008D0526"/>
    <w:rsid w:val="008D068F"/>
    <w:rsid w:val="008D0D8B"/>
    <w:rsid w:val="008D333F"/>
    <w:rsid w:val="008D4C94"/>
    <w:rsid w:val="008D50FD"/>
    <w:rsid w:val="008D6C0B"/>
    <w:rsid w:val="008E173F"/>
    <w:rsid w:val="008E2CEC"/>
    <w:rsid w:val="008E34A8"/>
    <w:rsid w:val="008E497E"/>
    <w:rsid w:val="008E7455"/>
    <w:rsid w:val="008E7E90"/>
    <w:rsid w:val="008F0BA1"/>
    <w:rsid w:val="008F171E"/>
    <w:rsid w:val="008F4A8C"/>
    <w:rsid w:val="008F5413"/>
    <w:rsid w:val="008F61C6"/>
    <w:rsid w:val="008F70E6"/>
    <w:rsid w:val="0090061B"/>
    <w:rsid w:val="00900879"/>
    <w:rsid w:val="0090093F"/>
    <w:rsid w:val="0090601A"/>
    <w:rsid w:val="00907A39"/>
    <w:rsid w:val="009114A0"/>
    <w:rsid w:val="009125D0"/>
    <w:rsid w:val="009141EC"/>
    <w:rsid w:val="00914BF2"/>
    <w:rsid w:val="009154AC"/>
    <w:rsid w:val="0092377B"/>
    <w:rsid w:val="00930287"/>
    <w:rsid w:val="00930D69"/>
    <w:rsid w:val="00933BF7"/>
    <w:rsid w:val="00935553"/>
    <w:rsid w:val="00952F92"/>
    <w:rsid w:val="00953C02"/>
    <w:rsid w:val="00953CC1"/>
    <w:rsid w:val="009554EC"/>
    <w:rsid w:val="00956971"/>
    <w:rsid w:val="00961C69"/>
    <w:rsid w:val="009631BF"/>
    <w:rsid w:val="0096424F"/>
    <w:rsid w:val="009646F2"/>
    <w:rsid w:val="00964711"/>
    <w:rsid w:val="00966350"/>
    <w:rsid w:val="00973331"/>
    <w:rsid w:val="00973827"/>
    <w:rsid w:val="00974BDE"/>
    <w:rsid w:val="00980340"/>
    <w:rsid w:val="0098713B"/>
    <w:rsid w:val="00987465"/>
    <w:rsid w:val="00987EDA"/>
    <w:rsid w:val="009919DC"/>
    <w:rsid w:val="0099429A"/>
    <w:rsid w:val="009942FF"/>
    <w:rsid w:val="00997915"/>
    <w:rsid w:val="00997C85"/>
    <w:rsid w:val="009A0438"/>
    <w:rsid w:val="009A0D5A"/>
    <w:rsid w:val="009A18C5"/>
    <w:rsid w:val="009A2A43"/>
    <w:rsid w:val="009A2E2E"/>
    <w:rsid w:val="009A470E"/>
    <w:rsid w:val="009A4D1B"/>
    <w:rsid w:val="009A74ED"/>
    <w:rsid w:val="009B1F6F"/>
    <w:rsid w:val="009B38EE"/>
    <w:rsid w:val="009B4794"/>
    <w:rsid w:val="009B4C16"/>
    <w:rsid w:val="009C2916"/>
    <w:rsid w:val="009C49F7"/>
    <w:rsid w:val="009C5EF5"/>
    <w:rsid w:val="009C6544"/>
    <w:rsid w:val="009D1402"/>
    <w:rsid w:val="009D1B01"/>
    <w:rsid w:val="009D1DBE"/>
    <w:rsid w:val="009D35A5"/>
    <w:rsid w:val="009D77CD"/>
    <w:rsid w:val="009E1A21"/>
    <w:rsid w:val="009E21AB"/>
    <w:rsid w:val="009E356A"/>
    <w:rsid w:val="009E5ECE"/>
    <w:rsid w:val="009E6FBF"/>
    <w:rsid w:val="009E738E"/>
    <w:rsid w:val="009F0023"/>
    <w:rsid w:val="009F0D5A"/>
    <w:rsid w:val="009F1429"/>
    <w:rsid w:val="009F2340"/>
    <w:rsid w:val="009F35AB"/>
    <w:rsid w:val="009F5297"/>
    <w:rsid w:val="009F7944"/>
    <w:rsid w:val="009F7AE7"/>
    <w:rsid w:val="00A00341"/>
    <w:rsid w:val="00A01714"/>
    <w:rsid w:val="00A03309"/>
    <w:rsid w:val="00A04DCF"/>
    <w:rsid w:val="00A11D8A"/>
    <w:rsid w:val="00A14F3D"/>
    <w:rsid w:val="00A1799C"/>
    <w:rsid w:val="00A17E6A"/>
    <w:rsid w:val="00A20230"/>
    <w:rsid w:val="00A21451"/>
    <w:rsid w:val="00A21C04"/>
    <w:rsid w:val="00A2215E"/>
    <w:rsid w:val="00A227F0"/>
    <w:rsid w:val="00A25B5D"/>
    <w:rsid w:val="00A264BC"/>
    <w:rsid w:val="00A327E7"/>
    <w:rsid w:val="00A32892"/>
    <w:rsid w:val="00A34193"/>
    <w:rsid w:val="00A35280"/>
    <w:rsid w:val="00A3588A"/>
    <w:rsid w:val="00A36604"/>
    <w:rsid w:val="00A441E7"/>
    <w:rsid w:val="00A443BA"/>
    <w:rsid w:val="00A46FFD"/>
    <w:rsid w:val="00A505C1"/>
    <w:rsid w:val="00A5069A"/>
    <w:rsid w:val="00A50769"/>
    <w:rsid w:val="00A516A3"/>
    <w:rsid w:val="00A51F2F"/>
    <w:rsid w:val="00A54329"/>
    <w:rsid w:val="00A54362"/>
    <w:rsid w:val="00A548F8"/>
    <w:rsid w:val="00A55FAB"/>
    <w:rsid w:val="00A5642F"/>
    <w:rsid w:val="00A630EB"/>
    <w:rsid w:val="00A64FED"/>
    <w:rsid w:val="00A66F5F"/>
    <w:rsid w:val="00A6752C"/>
    <w:rsid w:val="00A70236"/>
    <w:rsid w:val="00A755A5"/>
    <w:rsid w:val="00A76B85"/>
    <w:rsid w:val="00A82035"/>
    <w:rsid w:val="00A83181"/>
    <w:rsid w:val="00A833BC"/>
    <w:rsid w:val="00A839E7"/>
    <w:rsid w:val="00A91B56"/>
    <w:rsid w:val="00A96A39"/>
    <w:rsid w:val="00AA13D7"/>
    <w:rsid w:val="00AA33F3"/>
    <w:rsid w:val="00AA3CF5"/>
    <w:rsid w:val="00AA6A07"/>
    <w:rsid w:val="00AA6F76"/>
    <w:rsid w:val="00AB33E0"/>
    <w:rsid w:val="00AB5380"/>
    <w:rsid w:val="00AB5C0F"/>
    <w:rsid w:val="00AB70D7"/>
    <w:rsid w:val="00AC02D5"/>
    <w:rsid w:val="00AC061C"/>
    <w:rsid w:val="00AC13FC"/>
    <w:rsid w:val="00AC2562"/>
    <w:rsid w:val="00AC2DBB"/>
    <w:rsid w:val="00AC2EA1"/>
    <w:rsid w:val="00AC60BD"/>
    <w:rsid w:val="00AC62EC"/>
    <w:rsid w:val="00AC7D19"/>
    <w:rsid w:val="00AD4739"/>
    <w:rsid w:val="00AD494D"/>
    <w:rsid w:val="00AD4C76"/>
    <w:rsid w:val="00AE2138"/>
    <w:rsid w:val="00AE418F"/>
    <w:rsid w:val="00AE7DD5"/>
    <w:rsid w:val="00AF0376"/>
    <w:rsid w:val="00AF065B"/>
    <w:rsid w:val="00AF1844"/>
    <w:rsid w:val="00AF198D"/>
    <w:rsid w:val="00AF3E54"/>
    <w:rsid w:val="00AF411E"/>
    <w:rsid w:val="00AF614F"/>
    <w:rsid w:val="00AF6C46"/>
    <w:rsid w:val="00B00459"/>
    <w:rsid w:val="00B00F6F"/>
    <w:rsid w:val="00B02391"/>
    <w:rsid w:val="00B02D9B"/>
    <w:rsid w:val="00B10553"/>
    <w:rsid w:val="00B1123D"/>
    <w:rsid w:val="00B1136C"/>
    <w:rsid w:val="00B11C37"/>
    <w:rsid w:val="00B12183"/>
    <w:rsid w:val="00B125CB"/>
    <w:rsid w:val="00B12BE5"/>
    <w:rsid w:val="00B13F86"/>
    <w:rsid w:val="00B146E3"/>
    <w:rsid w:val="00B153DB"/>
    <w:rsid w:val="00B1595F"/>
    <w:rsid w:val="00B16C4F"/>
    <w:rsid w:val="00B175C5"/>
    <w:rsid w:val="00B20C7F"/>
    <w:rsid w:val="00B247BB"/>
    <w:rsid w:val="00B2494D"/>
    <w:rsid w:val="00B2562A"/>
    <w:rsid w:val="00B26469"/>
    <w:rsid w:val="00B31D3D"/>
    <w:rsid w:val="00B32148"/>
    <w:rsid w:val="00B3413F"/>
    <w:rsid w:val="00B34437"/>
    <w:rsid w:val="00B36645"/>
    <w:rsid w:val="00B41214"/>
    <w:rsid w:val="00B42488"/>
    <w:rsid w:val="00B4361B"/>
    <w:rsid w:val="00B436AB"/>
    <w:rsid w:val="00B440B3"/>
    <w:rsid w:val="00B449BD"/>
    <w:rsid w:val="00B479F3"/>
    <w:rsid w:val="00B47B7B"/>
    <w:rsid w:val="00B53CC9"/>
    <w:rsid w:val="00B569AD"/>
    <w:rsid w:val="00B6022D"/>
    <w:rsid w:val="00B60B69"/>
    <w:rsid w:val="00B615CA"/>
    <w:rsid w:val="00B61A04"/>
    <w:rsid w:val="00B61B3A"/>
    <w:rsid w:val="00B655B6"/>
    <w:rsid w:val="00B6621C"/>
    <w:rsid w:val="00B70FCD"/>
    <w:rsid w:val="00B71D2B"/>
    <w:rsid w:val="00B71EED"/>
    <w:rsid w:val="00B7223F"/>
    <w:rsid w:val="00B73353"/>
    <w:rsid w:val="00B746D2"/>
    <w:rsid w:val="00B748ED"/>
    <w:rsid w:val="00B75BCE"/>
    <w:rsid w:val="00B7656A"/>
    <w:rsid w:val="00B7755B"/>
    <w:rsid w:val="00B8030C"/>
    <w:rsid w:val="00B80B01"/>
    <w:rsid w:val="00B81CCD"/>
    <w:rsid w:val="00B81FB4"/>
    <w:rsid w:val="00B851F4"/>
    <w:rsid w:val="00B866F5"/>
    <w:rsid w:val="00B86C01"/>
    <w:rsid w:val="00B913AF"/>
    <w:rsid w:val="00B917FD"/>
    <w:rsid w:val="00B91999"/>
    <w:rsid w:val="00B92884"/>
    <w:rsid w:val="00B9303A"/>
    <w:rsid w:val="00B9492F"/>
    <w:rsid w:val="00B96BE5"/>
    <w:rsid w:val="00B97A4E"/>
    <w:rsid w:val="00BA139A"/>
    <w:rsid w:val="00BA3A30"/>
    <w:rsid w:val="00BA4D77"/>
    <w:rsid w:val="00BA645B"/>
    <w:rsid w:val="00BA67A5"/>
    <w:rsid w:val="00BA6D78"/>
    <w:rsid w:val="00BA73EE"/>
    <w:rsid w:val="00BB05FB"/>
    <w:rsid w:val="00BB14A1"/>
    <w:rsid w:val="00BB1E70"/>
    <w:rsid w:val="00BB248C"/>
    <w:rsid w:val="00BB33FE"/>
    <w:rsid w:val="00BB3AFE"/>
    <w:rsid w:val="00BB5E63"/>
    <w:rsid w:val="00BB6A87"/>
    <w:rsid w:val="00BB79B0"/>
    <w:rsid w:val="00BC28B2"/>
    <w:rsid w:val="00BC29C7"/>
    <w:rsid w:val="00BC4DCC"/>
    <w:rsid w:val="00BC51A1"/>
    <w:rsid w:val="00BC5AEF"/>
    <w:rsid w:val="00BC7682"/>
    <w:rsid w:val="00BD1C8D"/>
    <w:rsid w:val="00BD3982"/>
    <w:rsid w:val="00BD4D2F"/>
    <w:rsid w:val="00BD5809"/>
    <w:rsid w:val="00BD721B"/>
    <w:rsid w:val="00BE0AF6"/>
    <w:rsid w:val="00BE1B2C"/>
    <w:rsid w:val="00BE3BF3"/>
    <w:rsid w:val="00BE4802"/>
    <w:rsid w:val="00BE62C5"/>
    <w:rsid w:val="00BE6F0B"/>
    <w:rsid w:val="00BF572C"/>
    <w:rsid w:val="00BF62C8"/>
    <w:rsid w:val="00C012B0"/>
    <w:rsid w:val="00C04948"/>
    <w:rsid w:val="00C06FE2"/>
    <w:rsid w:val="00C076F6"/>
    <w:rsid w:val="00C07C2D"/>
    <w:rsid w:val="00C10DEB"/>
    <w:rsid w:val="00C1282D"/>
    <w:rsid w:val="00C14E7D"/>
    <w:rsid w:val="00C15755"/>
    <w:rsid w:val="00C2015C"/>
    <w:rsid w:val="00C20BC2"/>
    <w:rsid w:val="00C210F9"/>
    <w:rsid w:val="00C21DF8"/>
    <w:rsid w:val="00C22745"/>
    <w:rsid w:val="00C23722"/>
    <w:rsid w:val="00C23B40"/>
    <w:rsid w:val="00C25D02"/>
    <w:rsid w:val="00C27E50"/>
    <w:rsid w:val="00C3271C"/>
    <w:rsid w:val="00C34E84"/>
    <w:rsid w:val="00C35FBD"/>
    <w:rsid w:val="00C41ABC"/>
    <w:rsid w:val="00C42223"/>
    <w:rsid w:val="00C42FC4"/>
    <w:rsid w:val="00C42FC6"/>
    <w:rsid w:val="00C43025"/>
    <w:rsid w:val="00C44852"/>
    <w:rsid w:val="00C44DE3"/>
    <w:rsid w:val="00C4520D"/>
    <w:rsid w:val="00C45B8F"/>
    <w:rsid w:val="00C45D32"/>
    <w:rsid w:val="00C45F86"/>
    <w:rsid w:val="00C46D1E"/>
    <w:rsid w:val="00C46FB6"/>
    <w:rsid w:val="00C52C58"/>
    <w:rsid w:val="00C54C83"/>
    <w:rsid w:val="00C57430"/>
    <w:rsid w:val="00C60B34"/>
    <w:rsid w:val="00C6514A"/>
    <w:rsid w:val="00C65B43"/>
    <w:rsid w:val="00C65BB0"/>
    <w:rsid w:val="00C66516"/>
    <w:rsid w:val="00C677DD"/>
    <w:rsid w:val="00C7475D"/>
    <w:rsid w:val="00C75C52"/>
    <w:rsid w:val="00C76922"/>
    <w:rsid w:val="00C875F2"/>
    <w:rsid w:val="00C90D5C"/>
    <w:rsid w:val="00C91A55"/>
    <w:rsid w:val="00C93359"/>
    <w:rsid w:val="00CA025F"/>
    <w:rsid w:val="00CA3645"/>
    <w:rsid w:val="00CA7572"/>
    <w:rsid w:val="00CB4BBA"/>
    <w:rsid w:val="00CB5545"/>
    <w:rsid w:val="00CB5B8C"/>
    <w:rsid w:val="00CB7428"/>
    <w:rsid w:val="00CC0050"/>
    <w:rsid w:val="00CC1D6F"/>
    <w:rsid w:val="00CC1EF8"/>
    <w:rsid w:val="00CC242B"/>
    <w:rsid w:val="00CC3677"/>
    <w:rsid w:val="00CC3F2C"/>
    <w:rsid w:val="00CC5771"/>
    <w:rsid w:val="00CC5908"/>
    <w:rsid w:val="00CC5FCA"/>
    <w:rsid w:val="00CD08BB"/>
    <w:rsid w:val="00CD3B20"/>
    <w:rsid w:val="00CD421D"/>
    <w:rsid w:val="00CD468C"/>
    <w:rsid w:val="00CD551E"/>
    <w:rsid w:val="00CD5885"/>
    <w:rsid w:val="00CD772A"/>
    <w:rsid w:val="00CD7A34"/>
    <w:rsid w:val="00CD7D6D"/>
    <w:rsid w:val="00CE2562"/>
    <w:rsid w:val="00CE3B60"/>
    <w:rsid w:val="00CE521B"/>
    <w:rsid w:val="00CE725B"/>
    <w:rsid w:val="00CF0FEF"/>
    <w:rsid w:val="00CF2F15"/>
    <w:rsid w:val="00CF30D6"/>
    <w:rsid w:val="00CF3CA6"/>
    <w:rsid w:val="00CF43B0"/>
    <w:rsid w:val="00CF4BFA"/>
    <w:rsid w:val="00CF7B9F"/>
    <w:rsid w:val="00D008EF"/>
    <w:rsid w:val="00D01F9C"/>
    <w:rsid w:val="00D072E7"/>
    <w:rsid w:val="00D10CED"/>
    <w:rsid w:val="00D11167"/>
    <w:rsid w:val="00D11243"/>
    <w:rsid w:val="00D11751"/>
    <w:rsid w:val="00D14296"/>
    <w:rsid w:val="00D1628D"/>
    <w:rsid w:val="00D20BDA"/>
    <w:rsid w:val="00D22074"/>
    <w:rsid w:val="00D237F2"/>
    <w:rsid w:val="00D24D4A"/>
    <w:rsid w:val="00D26AC7"/>
    <w:rsid w:val="00D27009"/>
    <w:rsid w:val="00D2713A"/>
    <w:rsid w:val="00D27581"/>
    <w:rsid w:val="00D27828"/>
    <w:rsid w:val="00D32F3C"/>
    <w:rsid w:val="00D33444"/>
    <w:rsid w:val="00D34D5D"/>
    <w:rsid w:val="00D35519"/>
    <w:rsid w:val="00D37C6D"/>
    <w:rsid w:val="00D37D9F"/>
    <w:rsid w:val="00D40D68"/>
    <w:rsid w:val="00D42F81"/>
    <w:rsid w:val="00D50112"/>
    <w:rsid w:val="00D51504"/>
    <w:rsid w:val="00D5184E"/>
    <w:rsid w:val="00D53A56"/>
    <w:rsid w:val="00D557BC"/>
    <w:rsid w:val="00D57E7F"/>
    <w:rsid w:val="00D64DA7"/>
    <w:rsid w:val="00D65262"/>
    <w:rsid w:val="00D66D87"/>
    <w:rsid w:val="00D66F2F"/>
    <w:rsid w:val="00D67545"/>
    <w:rsid w:val="00D717CD"/>
    <w:rsid w:val="00D7407B"/>
    <w:rsid w:val="00D80310"/>
    <w:rsid w:val="00D804CE"/>
    <w:rsid w:val="00D81B14"/>
    <w:rsid w:val="00D8224B"/>
    <w:rsid w:val="00D840B1"/>
    <w:rsid w:val="00D84308"/>
    <w:rsid w:val="00D84861"/>
    <w:rsid w:val="00D85E49"/>
    <w:rsid w:val="00D9258D"/>
    <w:rsid w:val="00D93EEA"/>
    <w:rsid w:val="00D95BD7"/>
    <w:rsid w:val="00D960AC"/>
    <w:rsid w:val="00D96A19"/>
    <w:rsid w:val="00D96A7E"/>
    <w:rsid w:val="00D973CA"/>
    <w:rsid w:val="00D978F7"/>
    <w:rsid w:val="00DA0FEF"/>
    <w:rsid w:val="00DA421F"/>
    <w:rsid w:val="00DA5EA0"/>
    <w:rsid w:val="00DA63F8"/>
    <w:rsid w:val="00DA6700"/>
    <w:rsid w:val="00DA7DBB"/>
    <w:rsid w:val="00DB0B92"/>
    <w:rsid w:val="00DB48DC"/>
    <w:rsid w:val="00DC07CC"/>
    <w:rsid w:val="00DC089C"/>
    <w:rsid w:val="00DC37F0"/>
    <w:rsid w:val="00DC4776"/>
    <w:rsid w:val="00DC6EF9"/>
    <w:rsid w:val="00DC7D3A"/>
    <w:rsid w:val="00DD1A0D"/>
    <w:rsid w:val="00DD1EE9"/>
    <w:rsid w:val="00DD467A"/>
    <w:rsid w:val="00DD6805"/>
    <w:rsid w:val="00DE1C5C"/>
    <w:rsid w:val="00DE1EFC"/>
    <w:rsid w:val="00DE496F"/>
    <w:rsid w:val="00DE7D94"/>
    <w:rsid w:val="00DF0E7A"/>
    <w:rsid w:val="00DF355E"/>
    <w:rsid w:val="00DF38C6"/>
    <w:rsid w:val="00DF483C"/>
    <w:rsid w:val="00DF4D54"/>
    <w:rsid w:val="00DF6B35"/>
    <w:rsid w:val="00E018A7"/>
    <w:rsid w:val="00E031E4"/>
    <w:rsid w:val="00E041DD"/>
    <w:rsid w:val="00E04789"/>
    <w:rsid w:val="00E04AE8"/>
    <w:rsid w:val="00E068E6"/>
    <w:rsid w:val="00E06C12"/>
    <w:rsid w:val="00E07A58"/>
    <w:rsid w:val="00E116D7"/>
    <w:rsid w:val="00E11B36"/>
    <w:rsid w:val="00E12C6A"/>
    <w:rsid w:val="00E13BE9"/>
    <w:rsid w:val="00E13E55"/>
    <w:rsid w:val="00E15DFE"/>
    <w:rsid w:val="00E16C2A"/>
    <w:rsid w:val="00E20D01"/>
    <w:rsid w:val="00E24B17"/>
    <w:rsid w:val="00E252FF"/>
    <w:rsid w:val="00E27424"/>
    <w:rsid w:val="00E3059E"/>
    <w:rsid w:val="00E325D0"/>
    <w:rsid w:val="00E3446C"/>
    <w:rsid w:val="00E3492C"/>
    <w:rsid w:val="00E34C54"/>
    <w:rsid w:val="00E35736"/>
    <w:rsid w:val="00E3665F"/>
    <w:rsid w:val="00E406BF"/>
    <w:rsid w:val="00E42C98"/>
    <w:rsid w:val="00E43A2F"/>
    <w:rsid w:val="00E440D6"/>
    <w:rsid w:val="00E4456C"/>
    <w:rsid w:val="00E44F88"/>
    <w:rsid w:val="00E45D54"/>
    <w:rsid w:val="00E52A90"/>
    <w:rsid w:val="00E53A0B"/>
    <w:rsid w:val="00E5592C"/>
    <w:rsid w:val="00E56C97"/>
    <w:rsid w:val="00E57C6D"/>
    <w:rsid w:val="00E62DD4"/>
    <w:rsid w:val="00E634A7"/>
    <w:rsid w:val="00E655AC"/>
    <w:rsid w:val="00E66548"/>
    <w:rsid w:val="00E66868"/>
    <w:rsid w:val="00E7404B"/>
    <w:rsid w:val="00E74574"/>
    <w:rsid w:val="00E748CD"/>
    <w:rsid w:val="00E74E63"/>
    <w:rsid w:val="00E76EC3"/>
    <w:rsid w:val="00E77842"/>
    <w:rsid w:val="00E82113"/>
    <w:rsid w:val="00E85DCD"/>
    <w:rsid w:val="00E90784"/>
    <w:rsid w:val="00E91240"/>
    <w:rsid w:val="00E921D4"/>
    <w:rsid w:val="00E93F91"/>
    <w:rsid w:val="00E9479B"/>
    <w:rsid w:val="00E9488D"/>
    <w:rsid w:val="00E94ECB"/>
    <w:rsid w:val="00E95A4E"/>
    <w:rsid w:val="00E97C92"/>
    <w:rsid w:val="00EA1989"/>
    <w:rsid w:val="00EA1C77"/>
    <w:rsid w:val="00EA269E"/>
    <w:rsid w:val="00EA3861"/>
    <w:rsid w:val="00EA4E3C"/>
    <w:rsid w:val="00EA6D8B"/>
    <w:rsid w:val="00EA74B7"/>
    <w:rsid w:val="00EB11C0"/>
    <w:rsid w:val="00EB2821"/>
    <w:rsid w:val="00EB3E7E"/>
    <w:rsid w:val="00EC07CF"/>
    <w:rsid w:val="00EC3DC2"/>
    <w:rsid w:val="00EC4099"/>
    <w:rsid w:val="00EC40C7"/>
    <w:rsid w:val="00EC50F5"/>
    <w:rsid w:val="00EC56B4"/>
    <w:rsid w:val="00ED2696"/>
    <w:rsid w:val="00ED7DE8"/>
    <w:rsid w:val="00EE15AF"/>
    <w:rsid w:val="00EE297E"/>
    <w:rsid w:val="00EE3D6B"/>
    <w:rsid w:val="00EE5D83"/>
    <w:rsid w:val="00EE6AFB"/>
    <w:rsid w:val="00EF3E39"/>
    <w:rsid w:val="00EF62D6"/>
    <w:rsid w:val="00F00F03"/>
    <w:rsid w:val="00F01D6C"/>
    <w:rsid w:val="00F13CF4"/>
    <w:rsid w:val="00F2159E"/>
    <w:rsid w:val="00F22AA9"/>
    <w:rsid w:val="00F31FAC"/>
    <w:rsid w:val="00F321AE"/>
    <w:rsid w:val="00F32373"/>
    <w:rsid w:val="00F32F51"/>
    <w:rsid w:val="00F355B4"/>
    <w:rsid w:val="00F41073"/>
    <w:rsid w:val="00F41809"/>
    <w:rsid w:val="00F42DB6"/>
    <w:rsid w:val="00F43ADA"/>
    <w:rsid w:val="00F4523C"/>
    <w:rsid w:val="00F458C3"/>
    <w:rsid w:val="00F50A1B"/>
    <w:rsid w:val="00F52AF5"/>
    <w:rsid w:val="00F531BE"/>
    <w:rsid w:val="00F53F2F"/>
    <w:rsid w:val="00F54910"/>
    <w:rsid w:val="00F54E1D"/>
    <w:rsid w:val="00F6138F"/>
    <w:rsid w:val="00F62C6F"/>
    <w:rsid w:val="00F66261"/>
    <w:rsid w:val="00F7033D"/>
    <w:rsid w:val="00F71711"/>
    <w:rsid w:val="00F717B4"/>
    <w:rsid w:val="00F71E28"/>
    <w:rsid w:val="00F72F6B"/>
    <w:rsid w:val="00F73AD1"/>
    <w:rsid w:val="00F743EA"/>
    <w:rsid w:val="00F75AC4"/>
    <w:rsid w:val="00F7681F"/>
    <w:rsid w:val="00F76A1A"/>
    <w:rsid w:val="00F77E40"/>
    <w:rsid w:val="00F8131E"/>
    <w:rsid w:val="00F8321E"/>
    <w:rsid w:val="00F932B2"/>
    <w:rsid w:val="00F933A5"/>
    <w:rsid w:val="00F942CB"/>
    <w:rsid w:val="00F978B6"/>
    <w:rsid w:val="00FA02FB"/>
    <w:rsid w:val="00FA1228"/>
    <w:rsid w:val="00FA12ED"/>
    <w:rsid w:val="00FA4079"/>
    <w:rsid w:val="00FA5609"/>
    <w:rsid w:val="00FA74E4"/>
    <w:rsid w:val="00FB0256"/>
    <w:rsid w:val="00FB5FF9"/>
    <w:rsid w:val="00FB7D6C"/>
    <w:rsid w:val="00FC5C48"/>
    <w:rsid w:val="00FD075C"/>
    <w:rsid w:val="00FD39D2"/>
    <w:rsid w:val="00FE0064"/>
    <w:rsid w:val="00FE0094"/>
    <w:rsid w:val="00FE25C9"/>
    <w:rsid w:val="00FE25ED"/>
    <w:rsid w:val="00FE659A"/>
    <w:rsid w:val="00FF00DE"/>
    <w:rsid w:val="00FF088A"/>
    <w:rsid w:val="00FF09E9"/>
    <w:rsid w:val="00FF553F"/>
    <w:rsid w:val="00FF5841"/>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66DD0"/>
  <w15:chartTrackingRefBased/>
  <w15:docId w15:val="{5C69F1F2-2B80-4E4B-8869-C0DDD6D3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DEF"/>
    <w:pPr>
      <w:spacing w:after="0" w:line="240" w:lineRule="auto"/>
    </w:pPr>
    <w:rPr>
      <w:rFonts w:ascii="Calibri" w:hAnsi="Calibri" w:cs="Calibr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55AC"/>
    <w:pPr>
      <w:ind w:left="720"/>
      <w:contextualSpacing/>
    </w:pPr>
  </w:style>
  <w:style w:type="paragraph" w:styleId="Sprechblasentext">
    <w:name w:val="Balloon Text"/>
    <w:basedOn w:val="Standard"/>
    <w:link w:val="SprechblasentextZchn"/>
    <w:uiPriority w:val="99"/>
    <w:semiHidden/>
    <w:unhideWhenUsed/>
    <w:rsid w:val="00E6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55AC"/>
    <w:rPr>
      <w:rFonts w:ascii="Segoe UI" w:hAnsi="Segoe UI" w:cs="Segoe UI"/>
      <w:sz w:val="18"/>
      <w:szCs w:val="18"/>
    </w:rPr>
  </w:style>
  <w:style w:type="character" w:styleId="Kommentarzeichen">
    <w:name w:val="annotation reference"/>
    <w:basedOn w:val="Absatz-Standardschriftart"/>
    <w:uiPriority w:val="99"/>
    <w:semiHidden/>
    <w:unhideWhenUsed/>
    <w:rsid w:val="003758CE"/>
    <w:rPr>
      <w:sz w:val="16"/>
      <w:szCs w:val="16"/>
    </w:rPr>
  </w:style>
  <w:style w:type="paragraph" w:styleId="Kommentartext">
    <w:name w:val="annotation text"/>
    <w:basedOn w:val="Standard"/>
    <w:link w:val="KommentartextZchn"/>
    <w:uiPriority w:val="99"/>
    <w:unhideWhenUsed/>
    <w:rsid w:val="003758CE"/>
    <w:rPr>
      <w:sz w:val="20"/>
      <w:szCs w:val="20"/>
    </w:rPr>
  </w:style>
  <w:style w:type="character" w:customStyle="1" w:styleId="KommentartextZchn">
    <w:name w:val="Kommentartext Zchn"/>
    <w:basedOn w:val="Absatz-Standardschriftart"/>
    <w:link w:val="Kommentartext"/>
    <w:uiPriority w:val="99"/>
    <w:rsid w:val="003758CE"/>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3758CE"/>
    <w:rPr>
      <w:b/>
      <w:bCs/>
    </w:rPr>
  </w:style>
  <w:style w:type="character" w:customStyle="1" w:styleId="KommentarthemaZchn">
    <w:name w:val="Kommentarthema Zchn"/>
    <w:basedOn w:val="KommentartextZchn"/>
    <w:link w:val="Kommentarthema"/>
    <w:uiPriority w:val="99"/>
    <w:semiHidden/>
    <w:rsid w:val="003758CE"/>
    <w:rPr>
      <w:rFonts w:ascii="Calibri" w:hAnsi="Calibri" w:cs="Calibri"/>
      <w:b/>
      <w:bCs/>
      <w:sz w:val="20"/>
      <w:szCs w:val="20"/>
    </w:rPr>
  </w:style>
  <w:style w:type="paragraph" w:styleId="berarbeitung">
    <w:name w:val="Revision"/>
    <w:hidden/>
    <w:uiPriority w:val="99"/>
    <w:semiHidden/>
    <w:rsid w:val="00EC07CF"/>
    <w:pPr>
      <w:spacing w:after="0" w:line="240" w:lineRule="auto"/>
    </w:pPr>
    <w:rPr>
      <w:rFonts w:ascii="Calibri" w:hAnsi="Calibri" w:cs="Calibri"/>
    </w:rPr>
  </w:style>
  <w:style w:type="character" w:styleId="Hyperlink">
    <w:name w:val="Hyperlink"/>
    <w:basedOn w:val="Absatz-Standardschriftart"/>
    <w:uiPriority w:val="99"/>
    <w:unhideWhenUsed/>
    <w:rsid w:val="00A32892"/>
    <w:rPr>
      <w:color w:val="0563C1" w:themeColor="hyperlink"/>
      <w:u w:val="single"/>
    </w:rPr>
  </w:style>
  <w:style w:type="character" w:styleId="NichtaufgelsteErwhnung">
    <w:name w:val="Unresolved Mention"/>
    <w:basedOn w:val="Absatz-Standardschriftart"/>
    <w:uiPriority w:val="99"/>
    <w:semiHidden/>
    <w:unhideWhenUsed/>
    <w:rsid w:val="00A32892"/>
    <w:rPr>
      <w:color w:val="605E5C"/>
      <w:shd w:val="clear" w:color="auto" w:fill="E1DFDD"/>
    </w:rPr>
  </w:style>
  <w:style w:type="table" w:styleId="Tabellenraster">
    <w:name w:val="Table Grid"/>
    <w:basedOn w:val="NormaleTabelle"/>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616D3"/>
    <w:pPr>
      <w:tabs>
        <w:tab w:val="center" w:pos="4536"/>
        <w:tab w:val="right" w:pos="9072"/>
      </w:tabs>
    </w:pPr>
  </w:style>
  <w:style w:type="character" w:customStyle="1" w:styleId="KopfzeileZchn">
    <w:name w:val="Kopfzeile Zchn"/>
    <w:basedOn w:val="Absatz-Standardschriftart"/>
    <w:link w:val="Kopfzeile"/>
    <w:uiPriority w:val="99"/>
    <w:rsid w:val="002616D3"/>
    <w:rPr>
      <w:rFonts w:ascii="Calibri" w:hAnsi="Calibri" w:cs="Calibri"/>
    </w:rPr>
  </w:style>
  <w:style w:type="paragraph" w:styleId="Fuzeile">
    <w:name w:val="footer"/>
    <w:basedOn w:val="Standard"/>
    <w:link w:val="FuzeileZchn"/>
    <w:uiPriority w:val="99"/>
    <w:unhideWhenUsed/>
    <w:rsid w:val="002616D3"/>
    <w:pPr>
      <w:tabs>
        <w:tab w:val="center" w:pos="4536"/>
        <w:tab w:val="right" w:pos="9072"/>
      </w:tabs>
    </w:pPr>
  </w:style>
  <w:style w:type="character" w:customStyle="1" w:styleId="FuzeileZchn">
    <w:name w:val="Fußzeile Zchn"/>
    <w:basedOn w:val="Absatz-Standardschriftart"/>
    <w:link w:val="Fuzeile"/>
    <w:uiPriority w:val="99"/>
    <w:rsid w:val="002616D3"/>
    <w:rPr>
      <w:rFonts w:ascii="Calibri" w:hAnsi="Calibri" w:cs="Calibri"/>
    </w:rPr>
  </w:style>
  <w:style w:type="character" w:styleId="BesuchterLink">
    <w:name w:val="FollowedHyperlink"/>
    <w:basedOn w:val="Absatz-Standardschriftart"/>
    <w:uiPriority w:val="99"/>
    <w:semiHidden/>
    <w:unhideWhenUsed/>
    <w:rsid w:val="00744A82"/>
    <w:rPr>
      <w:color w:val="954F72" w:themeColor="followedHyperlink"/>
      <w:u w:val="single"/>
    </w:rPr>
  </w:style>
  <w:style w:type="paragraph" w:customStyle="1" w:styleId="xmsonormal">
    <w:name w:val="x_msonormal"/>
    <w:basedOn w:val="Standard"/>
    <w:rsid w:val="00146EF0"/>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368277">
      <w:bodyDiv w:val="1"/>
      <w:marLeft w:val="0"/>
      <w:marRight w:val="0"/>
      <w:marTop w:val="0"/>
      <w:marBottom w:val="0"/>
      <w:divBdr>
        <w:top w:val="none" w:sz="0" w:space="0" w:color="auto"/>
        <w:left w:val="none" w:sz="0" w:space="0" w:color="auto"/>
        <w:bottom w:val="none" w:sz="0" w:space="0" w:color="auto"/>
        <w:right w:val="none" w:sz="0" w:space="0" w:color="auto"/>
      </w:divBdr>
    </w:div>
    <w:div w:id="263652800">
      <w:bodyDiv w:val="1"/>
      <w:marLeft w:val="0"/>
      <w:marRight w:val="0"/>
      <w:marTop w:val="0"/>
      <w:marBottom w:val="0"/>
      <w:divBdr>
        <w:top w:val="none" w:sz="0" w:space="0" w:color="auto"/>
        <w:left w:val="none" w:sz="0" w:space="0" w:color="auto"/>
        <w:bottom w:val="none" w:sz="0" w:space="0" w:color="auto"/>
        <w:right w:val="none" w:sz="0" w:space="0" w:color="auto"/>
      </w:divBdr>
    </w:div>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587153323">
      <w:bodyDiv w:val="1"/>
      <w:marLeft w:val="0"/>
      <w:marRight w:val="0"/>
      <w:marTop w:val="0"/>
      <w:marBottom w:val="0"/>
      <w:divBdr>
        <w:top w:val="none" w:sz="0" w:space="0" w:color="auto"/>
        <w:left w:val="none" w:sz="0" w:space="0" w:color="auto"/>
        <w:bottom w:val="none" w:sz="0" w:space="0" w:color="auto"/>
        <w:right w:val="none" w:sz="0" w:space="0" w:color="auto"/>
      </w:divBdr>
      <w:divsChild>
        <w:div w:id="1706976371">
          <w:marLeft w:val="446"/>
          <w:marRight w:val="0"/>
          <w:marTop w:val="60"/>
          <w:marBottom w:val="0"/>
          <w:divBdr>
            <w:top w:val="none" w:sz="0" w:space="0" w:color="auto"/>
            <w:left w:val="none" w:sz="0" w:space="0" w:color="auto"/>
            <w:bottom w:val="none" w:sz="0" w:space="0" w:color="auto"/>
            <w:right w:val="none" w:sz="0" w:space="0" w:color="auto"/>
          </w:divBdr>
        </w:div>
      </w:divsChild>
    </w:div>
    <w:div w:id="859320977">
      <w:bodyDiv w:val="1"/>
      <w:marLeft w:val="0"/>
      <w:marRight w:val="0"/>
      <w:marTop w:val="0"/>
      <w:marBottom w:val="0"/>
      <w:divBdr>
        <w:top w:val="none" w:sz="0" w:space="0" w:color="auto"/>
        <w:left w:val="none" w:sz="0" w:space="0" w:color="auto"/>
        <w:bottom w:val="none" w:sz="0" w:space="0" w:color="auto"/>
        <w:right w:val="none" w:sz="0" w:space="0" w:color="auto"/>
      </w:divBdr>
    </w:div>
    <w:div w:id="1026835061">
      <w:bodyDiv w:val="1"/>
      <w:marLeft w:val="0"/>
      <w:marRight w:val="0"/>
      <w:marTop w:val="0"/>
      <w:marBottom w:val="0"/>
      <w:divBdr>
        <w:top w:val="none" w:sz="0" w:space="0" w:color="auto"/>
        <w:left w:val="none" w:sz="0" w:space="0" w:color="auto"/>
        <w:bottom w:val="none" w:sz="0" w:space="0" w:color="auto"/>
        <w:right w:val="none" w:sz="0" w:space="0" w:color="auto"/>
      </w:divBdr>
    </w:div>
    <w:div w:id="1208029600">
      <w:bodyDiv w:val="1"/>
      <w:marLeft w:val="0"/>
      <w:marRight w:val="0"/>
      <w:marTop w:val="0"/>
      <w:marBottom w:val="0"/>
      <w:divBdr>
        <w:top w:val="none" w:sz="0" w:space="0" w:color="auto"/>
        <w:left w:val="none" w:sz="0" w:space="0" w:color="auto"/>
        <w:bottom w:val="none" w:sz="0" w:space="0" w:color="auto"/>
        <w:right w:val="none" w:sz="0" w:space="0" w:color="auto"/>
      </w:divBdr>
    </w:div>
    <w:div w:id="1245187660">
      <w:bodyDiv w:val="1"/>
      <w:marLeft w:val="0"/>
      <w:marRight w:val="0"/>
      <w:marTop w:val="0"/>
      <w:marBottom w:val="0"/>
      <w:divBdr>
        <w:top w:val="none" w:sz="0" w:space="0" w:color="auto"/>
        <w:left w:val="none" w:sz="0" w:space="0" w:color="auto"/>
        <w:bottom w:val="none" w:sz="0" w:space="0" w:color="auto"/>
        <w:right w:val="none" w:sz="0" w:space="0" w:color="auto"/>
      </w:divBdr>
    </w:div>
    <w:div w:id="1310011783">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murrelektronik.com" TargetMode="External"/><Relationship Id="rId2" Type="http://schemas.openxmlformats.org/officeDocument/2006/relationships/customXml" Target="../customXml/item2.xml"/><Relationship Id="rId16" Type="http://schemas.openxmlformats.org/officeDocument/2006/relationships/hyperlink" Target="mailto:mark.boettger@murrelektronik.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urrelektronik.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A32E6CFAA90C48B37EBAA8E900B05A" ma:contentTypeVersion="8" ma:contentTypeDescription="Ein neues Dokument erstellen." ma:contentTypeScope="" ma:versionID="b973e226526f5a673b76d559e96ec911">
  <xsd:schema xmlns:xsd="http://www.w3.org/2001/XMLSchema" xmlns:xs="http://www.w3.org/2001/XMLSchema" xmlns:p="http://schemas.microsoft.com/office/2006/metadata/properties" xmlns:ns2="2c365274-5729-4644-84b9-650fe3e1a6c5" xmlns:ns3="c4988262-f06e-4672-97c2-3148e0139070" targetNamespace="http://schemas.microsoft.com/office/2006/metadata/properties" ma:root="true" ma:fieldsID="5fecdd1ec1a77f5b22ddcdfc6d5a7433" ns2:_="" ns3:_="">
    <xsd:import namespace="2c365274-5729-4644-84b9-650fe3e1a6c5"/>
    <xsd:import namespace="c4988262-f06e-4672-97c2-3148e013907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65274-5729-4644-84b9-650fe3e1a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af7e8f-c140-4d0b-bc85-082acfe606b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88262-f06e-4672-97c2-3148e013907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17c10f5-4a3b-438a-b657-e611ee4c8775}" ma:internalName="TaxCatchAll" ma:showField="CatchAllData" ma:web="c4988262-f06e-4672-97c2-3148e01390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88262-f06e-4672-97c2-3148e0139070" xsi:nil="true"/>
    <lcf76f155ced4ddcb4097134ff3c332f xmlns="2c365274-5729-4644-84b9-650fe3e1a6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7D903-06C0-44D6-9611-984FF8B85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65274-5729-4644-84b9-650fe3e1a6c5"/>
    <ds:schemaRef ds:uri="c4988262-f06e-4672-97c2-3148e01390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7AD9B9-E34A-485C-9991-1FC333B25134}">
  <ds:schemaRefs>
    <ds:schemaRef ds:uri="http://schemas.microsoft.com/sharepoint/v3/contenttype/forms"/>
  </ds:schemaRefs>
</ds:datastoreItem>
</file>

<file path=customXml/itemProps3.xml><?xml version="1.0" encoding="utf-8"?>
<ds:datastoreItem xmlns:ds="http://schemas.openxmlformats.org/officeDocument/2006/customXml" ds:itemID="{211C2ADA-D82D-4BF3-9806-431013D5C3D8}">
  <ds:schemaRefs>
    <ds:schemaRef ds:uri="http://schemas.microsoft.com/office/2006/metadata/properties"/>
    <ds:schemaRef ds:uri="http://schemas.microsoft.com/office/infopath/2007/PartnerControls"/>
    <ds:schemaRef ds:uri="c4988262-f06e-4672-97c2-3148e0139070"/>
    <ds:schemaRef ds:uri="2c365274-5729-4644-84b9-650fe3e1a6c5"/>
  </ds:schemaRefs>
</ds:datastoreItem>
</file>

<file path=customXml/itemProps4.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1029</Words>
  <Characters>6489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Goßner</dc:creator>
  <cp:keywords/>
  <dc:description/>
  <cp:lastModifiedBy>Böttger, Mark (OPP)</cp:lastModifiedBy>
  <cp:revision>1038</cp:revision>
  <cp:lastPrinted>2023-06-23T14:25:00Z</cp:lastPrinted>
  <dcterms:created xsi:type="dcterms:W3CDTF">2024-07-09T10:37:00Z</dcterms:created>
  <dcterms:modified xsi:type="dcterms:W3CDTF">2024-10-21T09:51:00Z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0x0101004EA32E6CFAA90C48B37EBAA8E900B05A</vt:lpwstr>
  </property>
</Properties>
</file>